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B674" w14:textId="14B57F06"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57041854" w:rsidR="003B0F39" w:rsidRPr="00D63C18" w:rsidRDefault="00A42DA6"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EGM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57041854" w:rsidR="003B0F39" w:rsidRPr="00D63C18" w:rsidRDefault="00A42DA6" w:rsidP="003B0F39">
                        <w:pPr>
                          <w:jc w:val="center"/>
                          <w:rPr>
                            <w:rFonts w:asciiTheme="minorHAnsi" w:hAnsiTheme="minorHAnsi" w:cstheme="minorHAnsi"/>
                            <w:b/>
                            <w:sz w:val="36"/>
                            <w:u w:val="single"/>
                          </w:rPr>
                        </w:pPr>
                        <w:r>
                          <w:rPr>
                            <w:rFonts w:asciiTheme="minorHAnsi" w:hAnsiTheme="minorHAnsi" w:cstheme="minorHAnsi"/>
                            <w:b/>
                            <w:sz w:val="36"/>
                            <w:u w:val="single"/>
                          </w:rPr>
                          <w:t xml:space="preserve">EGM </w:t>
                        </w:r>
                        <w:r w:rsidR="003B0F39"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E7B53D6" w14:textId="11D6BF22"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7DB91927"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a</w:t>
      </w:r>
      <w:r w:rsidR="002D72C1">
        <w:rPr>
          <w:rFonts w:asciiTheme="minorHAnsi" w:hAnsiTheme="minorHAnsi" w:cstheme="minorHAnsi"/>
        </w:rPr>
        <w:t xml:space="preserve">n </w:t>
      </w:r>
      <w:r w:rsidR="002D72C1" w:rsidRPr="002D72C1">
        <w:rPr>
          <w:rFonts w:asciiTheme="minorHAnsi" w:hAnsiTheme="minorHAnsi" w:cstheme="minorHAnsi"/>
          <w:b/>
          <w:bCs/>
        </w:rPr>
        <w:t>Emergency General Meeting</w:t>
      </w:r>
      <w:r>
        <w:rPr>
          <w:rFonts w:asciiTheme="minorHAnsi" w:hAnsiTheme="minorHAnsi" w:cstheme="minorHAnsi"/>
        </w:rPr>
        <w:t xml:space="preserve"> </w:t>
      </w:r>
      <w:r w:rsidRPr="00503E06">
        <w:rPr>
          <w:rFonts w:asciiTheme="minorHAnsi" w:hAnsiTheme="minorHAnsi" w:cstheme="minorHAnsi"/>
        </w:rPr>
        <w:t xml:space="preserve">of West Dean Parish Council to be held on Wednesday </w:t>
      </w:r>
      <w:r w:rsidR="002D72C1">
        <w:rPr>
          <w:rFonts w:asciiTheme="minorHAnsi" w:hAnsiTheme="minorHAnsi" w:cstheme="minorHAnsi"/>
        </w:rPr>
        <w:t>12</w:t>
      </w:r>
      <w:r w:rsidR="002D72C1" w:rsidRPr="002D72C1">
        <w:rPr>
          <w:rFonts w:asciiTheme="minorHAnsi" w:hAnsiTheme="minorHAnsi" w:cstheme="minorHAnsi"/>
          <w:vertAlign w:val="superscript"/>
        </w:rPr>
        <w:t>th</w:t>
      </w:r>
      <w:r w:rsidR="002D72C1">
        <w:rPr>
          <w:rFonts w:asciiTheme="minorHAnsi" w:hAnsiTheme="minorHAnsi" w:cstheme="minorHAnsi"/>
        </w:rPr>
        <w:t xml:space="preserve"> February</w:t>
      </w:r>
      <w:r w:rsidR="00BD05BA">
        <w:rPr>
          <w:rFonts w:asciiTheme="minorHAnsi" w:hAnsiTheme="minorHAnsi" w:cstheme="minorHAnsi"/>
        </w:rPr>
        <w:t xml:space="preserve"> 202</w:t>
      </w:r>
      <w:r w:rsidR="00E21D7C">
        <w:rPr>
          <w:rFonts w:asciiTheme="minorHAnsi" w:hAnsiTheme="minorHAnsi" w:cstheme="minorHAnsi"/>
        </w:rPr>
        <w:t>5</w:t>
      </w:r>
      <w:r w:rsidR="00B52C9D">
        <w:rPr>
          <w:rFonts w:asciiTheme="minorHAnsi" w:hAnsiTheme="minorHAnsi" w:cstheme="minorHAnsi"/>
        </w:rPr>
        <w:t xml:space="preserve"> at </w:t>
      </w:r>
      <w:r w:rsidR="002D72C1">
        <w:rPr>
          <w:rFonts w:asciiTheme="minorHAnsi" w:hAnsiTheme="minorHAnsi" w:cstheme="minorHAnsi"/>
        </w:rPr>
        <w:t>6</w:t>
      </w:r>
      <w:r w:rsidR="00B52C9D">
        <w:rPr>
          <w:rFonts w:asciiTheme="minorHAnsi" w:hAnsiTheme="minorHAnsi" w:cstheme="minorHAnsi"/>
        </w:rPr>
        <w:t xml:space="preserve">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191F958D" w14:textId="77777777" w:rsidR="002D72C1" w:rsidRDefault="002D72C1" w:rsidP="00C12B5F">
      <w:pPr>
        <w:rPr>
          <w:rFonts w:asciiTheme="minorHAnsi" w:hAnsiTheme="minorHAnsi" w:cstheme="minorHAnsi"/>
          <w:bCs/>
        </w:rPr>
      </w:pPr>
    </w:p>
    <w:p w14:paraId="3E35F2E2" w14:textId="3A84F108" w:rsidR="00C12B5F" w:rsidRDefault="00C12B5F" w:rsidP="00C12B5F">
      <w:pPr>
        <w:rPr>
          <w:rFonts w:asciiTheme="minorHAnsi" w:hAnsiTheme="minorHAnsi" w:cstheme="minorHAnsi"/>
          <w:bCs/>
          <w:color w:val="2E2E2E"/>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BF12C1C" w14:textId="77777777" w:rsidR="00C12B5F" w:rsidRDefault="00C12B5F" w:rsidP="00542A1E">
      <w:pPr>
        <w:jc w:val="both"/>
        <w:rPr>
          <w:rFonts w:asciiTheme="minorHAnsi" w:hAnsiTheme="minorHAnsi" w:cstheme="minorHAnsi"/>
        </w:rPr>
      </w:pPr>
    </w:p>
    <w:p w14:paraId="73DA7FF4" w14:textId="4F489B43" w:rsidR="008A285F" w:rsidRDefault="008A285F" w:rsidP="002D72C1">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56B3605F" w14:textId="77777777" w:rsidR="002D72C1" w:rsidRPr="008804AF" w:rsidRDefault="002D72C1" w:rsidP="002D72C1">
      <w:pPr>
        <w:rPr>
          <w:rFonts w:asciiTheme="minorHAnsi" w:hAnsiTheme="minorHAnsi" w:cstheme="minorHAnsi"/>
          <w:b/>
          <w:bCs/>
          <w:sz w:val="22"/>
          <w:szCs w:val="22"/>
        </w:rPr>
      </w:pP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6120D3F7" w14:textId="655D5DF5" w:rsidR="005F643B" w:rsidRDefault="002D72C1" w:rsidP="008A285F">
      <w:pPr>
        <w:pStyle w:val="Default"/>
        <w:rPr>
          <w:rFonts w:asciiTheme="minorHAnsi" w:hAnsiTheme="minorHAnsi" w:cstheme="minorHAnsi"/>
          <w:b/>
          <w:bCs/>
          <w:color w:val="auto"/>
        </w:rPr>
      </w:pPr>
      <w:r>
        <w:rPr>
          <w:rFonts w:asciiTheme="minorHAnsi" w:hAnsiTheme="minorHAnsi" w:cstheme="minorHAnsi"/>
          <w:b/>
          <w:bCs/>
          <w:color w:val="auto"/>
        </w:rPr>
        <w:t>Chair of Council</w:t>
      </w:r>
    </w:p>
    <w:p w14:paraId="08DB75D4" w14:textId="77777777" w:rsidR="002D72C1" w:rsidRDefault="002D72C1" w:rsidP="008A285F">
      <w:pPr>
        <w:pStyle w:val="Default"/>
        <w:rPr>
          <w:rFonts w:asciiTheme="minorHAnsi" w:hAnsiTheme="minorHAnsi" w:cstheme="minorHAnsi"/>
          <w:b/>
          <w:bCs/>
          <w:color w:val="auto"/>
        </w:rPr>
      </w:pPr>
    </w:p>
    <w:p w14:paraId="5B18CA2D" w14:textId="124527FD" w:rsidR="002D72C1" w:rsidRDefault="002D72C1" w:rsidP="008A285F">
      <w:pPr>
        <w:pStyle w:val="Default"/>
        <w:rPr>
          <w:rFonts w:asciiTheme="minorHAnsi" w:hAnsiTheme="minorHAnsi" w:cstheme="minorHAnsi"/>
          <w:b/>
          <w:bCs/>
          <w:color w:val="auto"/>
        </w:rPr>
      </w:pPr>
      <w:r>
        <w:rPr>
          <w:rFonts w:asciiTheme="minorHAnsi" w:hAnsiTheme="minorHAnsi" w:cstheme="minorHAnsi"/>
          <w:b/>
          <w:bCs/>
          <w:color w:val="auto"/>
        </w:rPr>
        <w:t>Alison Bruce</w:t>
      </w:r>
    </w:p>
    <w:p w14:paraId="0280E5FF" w14:textId="77777777" w:rsidR="002D72C1" w:rsidRPr="00503E06" w:rsidRDefault="002D72C1"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7B609FB4" w:rsidR="00447C3C" w:rsidRPr="008804AF" w:rsidRDefault="002D72C1" w:rsidP="008A285F">
            <w:pPr>
              <w:rPr>
                <w:rFonts w:asciiTheme="minorHAnsi" w:hAnsiTheme="minorHAnsi" w:cstheme="minorHAnsi"/>
                <w:b w:val="0"/>
                <w:bCs w:val="0"/>
                <w:iCs/>
                <w:sz w:val="22"/>
                <w:szCs w:val="22"/>
              </w:rPr>
            </w:pPr>
            <w:r>
              <w:rPr>
                <w:rFonts w:asciiTheme="minorHAnsi" w:hAnsiTheme="minorHAnsi" w:cstheme="minorHAnsi"/>
                <w:iCs/>
                <w:sz w:val="22"/>
                <w:szCs w:val="22"/>
              </w:rPr>
              <w:t>EGM25021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2A000D" w:rsidRPr="008804AF" w14:paraId="48ADE24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FE067B" w14:textId="348E749E" w:rsidR="002A000D" w:rsidRDefault="002D72C1" w:rsidP="008A285F">
            <w:pPr>
              <w:rPr>
                <w:rFonts w:asciiTheme="minorHAnsi" w:hAnsiTheme="minorHAnsi" w:cstheme="minorHAnsi"/>
                <w:iCs/>
                <w:sz w:val="22"/>
                <w:szCs w:val="22"/>
              </w:rPr>
            </w:pPr>
            <w:r>
              <w:rPr>
                <w:rFonts w:asciiTheme="minorHAnsi" w:hAnsiTheme="minorHAnsi" w:cstheme="minorHAnsi"/>
                <w:iCs/>
                <w:sz w:val="22"/>
                <w:szCs w:val="22"/>
              </w:rPr>
              <w:t>1.1</w:t>
            </w:r>
          </w:p>
        </w:tc>
        <w:tc>
          <w:tcPr>
            <w:tcW w:w="8609" w:type="dxa"/>
          </w:tcPr>
          <w:p w14:paraId="0A9682BB" w14:textId="77777777" w:rsidR="00F1353F" w:rsidRDefault="002D72C1" w:rsidP="00F13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Hybrid Audio Equipment</w:t>
            </w:r>
          </w:p>
          <w:p w14:paraId="71360CCC" w14:textId="77777777" w:rsidR="002D72C1" w:rsidRDefault="002D72C1" w:rsidP="00F13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6A9C21A" w14:textId="271BF41D" w:rsidR="002D72C1" w:rsidRDefault="002D72C1" w:rsidP="00F13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Following an incident of damage which has left the </w:t>
            </w:r>
            <w:r w:rsidR="00117537">
              <w:rPr>
                <w:rFonts w:asciiTheme="minorHAnsi" w:hAnsiTheme="minorHAnsi" w:cstheme="minorHAnsi"/>
                <w:iCs/>
                <w:sz w:val="22"/>
                <w:szCs w:val="22"/>
              </w:rPr>
              <w:t>TV</w:t>
            </w:r>
            <w:r>
              <w:rPr>
                <w:rFonts w:asciiTheme="minorHAnsi" w:hAnsiTheme="minorHAnsi" w:cstheme="minorHAnsi"/>
                <w:iCs/>
                <w:sz w:val="22"/>
                <w:szCs w:val="22"/>
              </w:rPr>
              <w:t xml:space="preserve"> inoperable, there is a need to discuss </w:t>
            </w:r>
            <w:r w:rsidR="00A42DA6">
              <w:rPr>
                <w:rFonts w:asciiTheme="minorHAnsi" w:hAnsiTheme="minorHAnsi" w:cstheme="minorHAnsi"/>
                <w:iCs/>
                <w:sz w:val="22"/>
                <w:szCs w:val="22"/>
              </w:rPr>
              <w:t>a</w:t>
            </w:r>
            <w:r>
              <w:rPr>
                <w:rFonts w:asciiTheme="minorHAnsi" w:hAnsiTheme="minorHAnsi" w:cstheme="minorHAnsi"/>
                <w:iCs/>
                <w:sz w:val="22"/>
                <w:szCs w:val="22"/>
              </w:rPr>
              <w:t xml:space="preserve"> replacement</w:t>
            </w:r>
            <w:r w:rsidR="00117537">
              <w:rPr>
                <w:rFonts w:asciiTheme="minorHAnsi" w:hAnsiTheme="minorHAnsi" w:cstheme="minorHAnsi"/>
                <w:iCs/>
                <w:sz w:val="22"/>
                <w:szCs w:val="22"/>
              </w:rPr>
              <w:t xml:space="preserve"> TV/</w:t>
            </w:r>
            <w:r w:rsidR="00A42DA6">
              <w:rPr>
                <w:rFonts w:asciiTheme="minorHAnsi" w:hAnsiTheme="minorHAnsi" w:cstheme="minorHAnsi"/>
                <w:iCs/>
                <w:sz w:val="22"/>
                <w:szCs w:val="22"/>
              </w:rPr>
              <w:t xml:space="preserve"> monitor</w:t>
            </w:r>
            <w:r>
              <w:rPr>
                <w:rFonts w:asciiTheme="minorHAnsi" w:hAnsiTheme="minorHAnsi" w:cstheme="minorHAnsi"/>
                <w:iCs/>
                <w:sz w:val="22"/>
                <w:szCs w:val="22"/>
              </w:rPr>
              <w:t>,</w:t>
            </w:r>
            <w:r w:rsidR="00A42DA6">
              <w:rPr>
                <w:rFonts w:asciiTheme="minorHAnsi" w:hAnsiTheme="minorHAnsi" w:cstheme="minorHAnsi"/>
                <w:iCs/>
                <w:sz w:val="22"/>
                <w:szCs w:val="22"/>
              </w:rPr>
              <w:t xml:space="preserve"> its</w:t>
            </w:r>
            <w:r>
              <w:rPr>
                <w:rFonts w:asciiTheme="minorHAnsi" w:hAnsiTheme="minorHAnsi" w:cstheme="minorHAnsi"/>
                <w:iCs/>
                <w:sz w:val="22"/>
                <w:szCs w:val="22"/>
              </w:rPr>
              <w:t xml:space="preserve"> re-installation and a method of protection </w:t>
            </w:r>
            <w:r w:rsidR="00117537">
              <w:rPr>
                <w:rFonts w:asciiTheme="minorHAnsi" w:hAnsiTheme="minorHAnsi" w:cstheme="minorHAnsi"/>
                <w:iCs/>
                <w:sz w:val="22"/>
                <w:szCs w:val="22"/>
              </w:rPr>
              <w:t>this asset</w:t>
            </w:r>
            <w:r>
              <w:rPr>
                <w:rFonts w:asciiTheme="minorHAnsi" w:hAnsiTheme="minorHAnsi" w:cstheme="minorHAnsi"/>
                <w:iCs/>
                <w:sz w:val="22"/>
                <w:szCs w:val="22"/>
              </w:rPr>
              <w:t xml:space="preserve"> in the Main Hall of the West Dean Centre.</w:t>
            </w:r>
          </w:p>
          <w:p w14:paraId="278177FA" w14:textId="77777777" w:rsidR="002D72C1" w:rsidRDefault="002D72C1" w:rsidP="00F13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5DD2EEE" w14:textId="69D0060F" w:rsidR="002D72C1" w:rsidRDefault="002D72C1" w:rsidP="00F13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Attached is various quotations and information</w:t>
            </w:r>
            <w:r w:rsidR="00117537">
              <w:rPr>
                <w:rFonts w:asciiTheme="minorHAnsi" w:hAnsiTheme="minorHAnsi" w:cstheme="minorHAnsi"/>
                <w:iCs/>
                <w:sz w:val="22"/>
                <w:szCs w:val="22"/>
              </w:rPr>
              <w:t>, additional information will be available at the meeting,</w:t>
            </w:r>
            <w:r>
              <w:rPr>
                <w:rFonts w:asciiTheme="minorHAnsi" w:hAnsiTheme="minorHAnsi" w:cstheme="minorHAnsi"/>
                <w:iCs/>
                <w:sz w:val="22"/>
                <w:szCs w:val="22"/>
              </w:rPr>
              <w:t xml:space="preserve"> about possible solutions</w:t>
            </w:r>
            <w:r w:rsidR="00A42DA6">
              <w:rPr>
                <w:rFonts w:asciiTheme="minorHAnsi" w:hAnsiTheme="minorHAnsi" w:cstheme="minorHAnsi"/>
                <w:iCs/>
                <w:sz w:val="22"/>
                <w:szCs w:val="22"/>
              </w:rPr>
              <w:t xml:space="preserve"> to resolve the issue and </w:t>
            </w:r>
            <w:r>
              <w:rPr>
                <w:rFonts w:asciiTheme="minorHAnsi" w:hAnsiTheme="minorHAnsi" w:cstheme="minorHAnsi"/>
                <w:iCs/>
                <w:sz w:val="22"/>
                <w:szCs w:val="22"/>
              </w:rPr>
              <w:t xml:space="preserve">Council </w:t>
            </w:r>
            <w:r w:rsidR="00117537">
              <w:rPr>
                <w:rFonts w:asciiTheme="minorHAnsi" w:hAnsiTheme="minorHAnsi" w:cstheme="minorHAnsi"/>
                <w:iCs/>
                <w:sz w:val="22"/>
                <w:szCs w:val="22"/>
              </w:rPr>
              <w:t xml:space="preserve">is being asked </w:t>
            </w:r>
            <w:r>
              <w:rPr>
                <w:rFonts w:asciiTheme="minorHAnsi" w:hAnsiTheme="minorHAnsi" w:cstheme="minorHAnsi"/>
                <w:iCs/>
                <w:sz w:val="22"/>
                <w:szCs w:val="22"/>
              </w:rPr>
              <w:t>to consider and decided which options are the most suitable for the replacement of the damaged equipment.</w:t>
            </w:r>
          </w:p>
          <w:p w14:paraId="344B52A2" w14:textId="163AE7A6" w:rsidR="002D72C1" w:rsidRPr="002D72C1" w:rsidRDefault="002D72C1" w:rsidP="00F13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2E7A66"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1B8CF7F6" w:rsidR="002E7A66" w:rsidRPr="008804AF" w:rsidRDefault="002E7A66" w:rsidP="002E7A66">
            <w:pPr>
              <w:rPr>
                <w:rFonts w:asciiTheme="minorHAnsi" w:hAnsiTheme="minorHAnsi" w:cstheme="minorHAnsi"/>
                <w:b w:val="0"/>
                <w:bCs w:val="0"/>
                <w:iCs/>
                <w:sz w:val="22"/>
                <w:szCs w:val="22"/>
              </w:rPr>
            </w:pPr>
            <w:r>
              <w:rPr>
                <w:rFonts w:asciiTheme="minorHAnsi" w:hAnsiTheme="minorHAnsi" w:cstheme="minorHAnsi"/>
                <w:iCs/>
                <w:sz w:val="22"/>
                <w:szCs w:val="22"/>
              </w:rPr>
              <w:t>2501</w:t>
            </w:r>
            <w:r w:rsidR="00B661DB">
              <w:rPr>
                <w:rFonts w:asciiTheme="minorHAnsi" w:hAnsiTheme="minorHAnsi" w:cstheme="minorHAnsi"/>
                <w:iCs/>
                <w:sz w:val="22"/>
                <w:szCs w:val="22"/>
              </w:rPr>
              <w:t>5</w:t>
            </w:r>
          </w:p>
        </w:tc>
        <w:tc>
          <w:tcPr>
            <w:tcW w:w="8609" w:type="dxa"/>
            <w:shd w:val="clear" w:color="auto" w:fill="EAF1DD" w:themeFill="accent3" w:themeFillTint="33"/>
          </w:tcPr>
          <w:p w14:paraId="07148DB7" w14:textId="52CA0E21" w:rsidR="002E7A66" w:rsidRPr="008804AF" w:rsidRDefault="002E7A66"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2E7A66" w:rsidRPr="008804AF" w:rsidRDefault="002E7A66"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2E7A66"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tbl>
            <w:tblPr>
              <w:tblW w:w="9867" w:type="dxa"/>
              <w:tblLook w:val="04A0" w:firstRow="1" w:lastRow="0" w:firstColumn="1" w:lastColumn="0" w:noHBand="0" w:noVBand="1"/>
            </w:tblPr>
            <w:tblGrid>
              <w:gridCol w:w="910"/>
              <w:gridCol w:w="3006"/>
              <w:gridCol w:w="1161"/>
              <w:gridCol w:w="2612"/>
              <w:gridCol w:w="2178"/>
            </w:tblGrid>
            <w:tr w:rsidR="002E7A66" w:rsidRPr="00021E2C" w14:paraId="6D250514" w14:textId="77777777" w:rsidTr="0000171E">
              <w:trPr>
                <w:trHeight w:val="469"/>
              </w:trPr>
              <w:tc>
                <w:tcPr>
                  <w:tcW w:w="986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1F1B15EE" w14:textId="77777777" w:rsidR="002E7A66" w:rsidRPr="00021E2C" w:rsidRDefault="002E7A66" w:rsidP="002E7A66">
                  <w:pPr>
                    <w:suppressAutoHyphens w:val="0"/>
                    <w:jc w:val="center"/>
                    <w:rPr>
                      <w:rFonts w:ascii="Calibri" w:hAnsi="Calibri" w:cs="Calibri"/>
                      <w:b/>
                      <w:bCs/>
                      <w:color w:val="000000"/>
                      <w:lang w:eastAsia="en-GB"/>
                    </w:rPr>
                  </w:pPr>
                  <w:r w:rsidRPr="00021E2C">
                    <w:rPr>
                      <w:rFonts w:ascii="Calibri" w:hAnsi="Calibri" w:cs="Calibri"/>
                      <w:b/>
                      <w:bCs/>
                      <w:color w:val="000000"/>
                      <w:lang w:eastAsia="en-GB"/>
                    </w:rPr>
                    <w:t>Feb-25</w:t>
                  </w:r>
                </w:p>
              </w:tc>
            </w:tr>
            <w:tr w:rsidR="002E7A66" w:rsidRPr="00021E2C" w14:paraId="02E87A5A" w14:textId="77777777" w:rsidTr="0000171E">
              <w:trPr>
                <w:trHeight w:val="43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040C441"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0FB5D259" w14:textId="59EEB770"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4th February 2025</w:t>
                  </w:r>
                </w:p>
              </w:tc>
              <w:tc>
                <w:tcPr>
                  <w:tcW w:w="1161" w:type="dxa"/>
                  <w:tcBorders>
                    <w:top w:val="nil"/>
                    <w:left w:val="nil"/>
                    <w:bottom w:val="single" w:sz="4" w:space="0" w:color="auto"/>
                    <w:right w:val="single" w:sz="4" w:space="0" w:color="auto"/>
                  </w:tcBorders>
                  <w:shd w:val="clear" w:color="auto" w:fill="auto"/>
                  <w:noWrap/>
                  <w:vAlign w:val="center"/>
                  <w:hideMark/>
                </w:tcPr>
                <w:p w14:paraId="4D5366EA"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5.00pm</w:t>
                  </w:r>
                </w:p>
              </w:tc>
              <w:tc>
                <w:tcPr>
                  <w:tcW w:w="2612" w:type="dxa"/>
                  <w:tcBorders>
                    <w:top w:val="nil"/>
                    <w:left w:val="nil"/>
                    <w:bottom w:val="single" w:sz="4" w:space="0" w:color="auto"/>
                    <w:right w:val="single" w:sz="4" w:space="0" w:color="auto"/>
                  </w:tcBorders>
                  <w:shd w:val="clear" w:color="auto" w:fill="auto"/>
                  <w:noWrap/>
                  <w:vAlign w:val="center"/>
                  <w:hideMark/>
                </w:tcPr>
                <w:p w14:paraId="139FFCE5"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Planning Committee</w:t>
                  </w:r>
                </w:p>
              </w:tc>
              <w:tc>
                <w:tcPr>
                  <w:tcW w:w="2178" w:type="dxa"/>
                  <w:tcBorders>
                    <w:top w:val="nil"/>
                    <w:left w:val="nil"/>
                    <w:bottom w:val="single" w:sz="4" w:space="0" w:color="auto"/>
                    <w:right w:val="single" w:sz="4" w:space="0" w:color="auto"/>
                  </w:tcBorders>
                  <w:shd w:val="clear" w:color="auto" w:fill="auto"/>
                  <w:noWrap/>
                  <w:vAlign w:val="center"/>
                  <w:hideMark/>
                </w:tcPr>
                <w:p w14:paraId="7BB5A784"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6A942701" w14:textId="77777777" w:rsidTr="0000171E">
              <w:trPr>
                <w:trHeight w:val="40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BAA8ADD"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 xml:space="preserve">Tues </w:t>
                  </w:r>
                </w:p>
              </w:tc>
              <w:tc>
                <w:tcPr>
                  <w:tcW w:w="3006" w:type="dxa"/>
                  <w:tcBorders>
                    <w:top w:val="nil"/>
                    <w:left w:val="nil"/>
                    <w:bottom w:val="single" w:sz="4" w:space="0" w:color="auto"/>
                    <w:right w:val="single" w:sz="4" w:space="0" w:color="auto"/>
                  </w:tcBorders>
                  <w:shd w:val="clear" w:color="auto" w:fill="auto"/>
                  <w:noWrap/>
                  <w:vAlign w:val="center"/>
                  <w:hideMark/>
                </w:tcPr>
                <w:p w14:paraId="489E14A8" w14:textId="79EEF145"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18th February 2025</w:t>
                  </w:r>
                </w:p>
              </w:tc>
              <w:tc>
                <w:tcPr>
                  <w:tcW w:w="1161" w:type="dxa"/>
                  <w:tcBorders>
                    <w:top w:val="nil"/>
                    <w:left w:val="nil"/>
                    <w:bottom w:val="single" w:sz="4" w:space="0" w:color="auto"/>
                    <w:right w:val="single" w:sz="4" w:space="0" w:color="auto"/>
                  </w:tcBorders>
                  <w:shd w:val="clear" w:color="auto" w:fill="auto"/>
                  <w:noWrap/>
                  <w:vAlign w:val="center"/>
                  <w:hideMark/>
                </w:tcPr>
                <w:p w14:paraId="738B4FBD"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2.30pm</w:t>
                  </w:r>
                </w:p>
              </w:tc>
              <w:tc>
                <w:tcPr>
                  <w:tcW w:w="2612" w:type="dxa"/>
                  <w:tcBorders>
                    <w:top w:val="nil"/>
                    <w:left w:val="nil"/>
                    <w:bottom w:val="single" w:sz="4" w:space="0" w:color="auto"/>
                    <w:right w:val="single" w:sz="4" w:space="0" w:color="auto"/>
                  </w:tcBorders>
                  <w:shd w:val="clear" w:color="auto" w:fill="auto"/>
                  <w:noWrap/>
                  <w:vAlign w:val="center"/>
                  <w:hideMark/>
                </w:tcPr>
                <w:p w14:paraId="427EF647"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Highways &amp; Footpaths</w:t>
                  </w:r>
                </w:p>
              </w:tc>
              <w:tc>
                <w:tcPr>
                  <w:tcW w:w="2178" w:type="dxa"/>
                  <w:tcBorders>
                    <w:top w:val="nil"/>
                    <w:left w:val="nil"/>
                    <w:bottom w:val="single" w:sz="4" w:space="0" w:color="auto"/>
                    <w:right w:val="single" w:sz="4" w:space="0" w:color="auto"/>
                  </w:tcBorders>
                  <w:shd w:val="clear" w:color="auto" w:fill="auto"/>
                  <w:noWrap/>
                  <w:vAlign w:val="center"/>
                  <w:hideMark/>
                </w:tcPr>
                <w:p w14:paraId="1BBADBEF"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3949FA64" w14:textId="77777777" w:rsidTr="0000171E">
              <w:trPr>
                <w:trHeight w:val="304"/>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0A940A2"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08215694" w14:textId="055CD6D2"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18th February 2025</w:t>
                  </w:r>
                </w:p>
              </w:tc>
              <w:tc>
                <w:tcPr>
                  <w:tcW w:w="1161" w:type="dxa"/>
                  <w:tcBorders>
                    <w:top w:val="nil"/>
                    <w:left w:val="nil"/>
                    <w:bottom w:val="single" w:sz="4" w:space="0" w:color="auto"/>
                    <w:right w:val="single" w:sz="4" w:space="0" w:color="auto"/>
                  </w:tcBorders>
                  <w:shd w:val="clear" w:color="auto" w:fill="auto"/>
                  <w:noWrap/>
                  <w:vAlign w:val="center"/>
                  <w:hideMark/>
                </w:tcPr>
                <w:p w14:paraId="02032970"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5.00pm</w:t>
                  </w:r>
                </w:p>
              </w:tc>
              <w:tc>
                <w:tcPr>
                  <w:tcW w:w="2612" w:type="dxa"/>
                  <w:tcBorders>
                    <w:top w:val="nil"/>
                    <w:left w:val="nil"/>
                    <w:bottom w:val="single" w:sz="4" w:space="0" w:color="auto"/>
                    <w:right w:val="single" w:sz="4" w:space="0" w:color="auto"/>
                  </w:tcBorders>
                  <w:shd w:val="clear" w:color="auto" w:fill="auto"/>
                  <w:noWrap/>
                  <w:vAlign w:val="center"/>
                  <w:hideMark/>
                </w:tcPr>
                <w:p w14:paraId="4E594D9B"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Planning Committee</w:t>
                  </w:r>
                </w:p>
              </w:tc>
              <w:tc>
                <w:tcPr>
                  <w:tcW w:w="2178" w:type="dxa"/>
                  <w:tcBorders>
                    <w:top w:val="nil"/>
                    <w:left w:val="nil"/>
                    <w:bottom w:val="single" w:sz="4" w:space="0" w:color="auto"/>
                    <w:right w:val="single" w:sz="4" w:space="0" w:color="auto"/>
                  </w:tcBorders>
                  <w:shd w:val="clear" w:color="auto" w:fill="auto"/>
                  <w:noWrap/>
                  <w:vAlign w:val="center"/>
                  <w:hideMark/>
                </w:tcPr>
                <w:p w14:paraId="53031BAF"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3F027606" w14:textId="77777777" w:rsidTr="0000171E">
              <w:trPr>
                <w:trHeight w:val="67"/>
              </w:trPr>
              <w:tc>
                <w:tcPr>
                  <w:tcW w:w="910" w:type="dxa"/>
                  <w:tcBorders>
                    <w:top w:val="nil"/>
                    <w:left w:val="single" w:sz="4" w:space="0" w:color="auto"/>
                    <w:bottom w:val="single" w:sz="4" w:space="0" w:color="auto"/>
                    <w:right w:val="single" w:sz="4" w:space="0" w:color="auto"/>
                  </w:tcBorders>
                  <w:shd w:val="clear" w:color="000000" w:fill="548235"/>
                  <w:noWrap/>
                  <w:vAlign w:val="center"/>
                  <w:hideMark/>
                </w:tcPr>
                <w:p w14:paraId="6617A4CB"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Weds</w:t>
                  </w:r>
                </w:p>
              </w:tc>
              <w:tc>
                <w:tcPr>
                  <w:tcW w:w="3006" w:type="dxa"/>
                  <w:tcBorders>
                    <w:top w:val="nil"/>
                    <w:left w:val="nil"/>
                    <w:bottom w:val="single" w:sz="4" w:space="0" w:color="auto"/>
                    <w:right w:val="single" w:sz="4" w:space="0" w:color="auto"/>
                  </w:tcBorders>
                  <w:shd w:val="clear" w:color="000000" w:fill="548235"/>
                  <w:noWrap/>
                  <w:vAlign w:val="center"/>
                  <w:hideMark/>
                </w:tcPr>
                <w:p w14:paraId="3419F11D" w14:textId="21768145"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26th February 2025</w:t>
                  </w:r>
                </w:p>
              </w:tc>
              <w:tc>
                <w:tcPr>
                  <w:tcW w:w="1161" w:type="dxa"/>
                  <w:tcBorders>
                    <w:top w:val="nil"/>
                    <w:left w:val="nil"/>
                    <w:bottom w:val="single" w:sz="4" w:space="0" w:color="auto"/>
                    <w:right w:val="single" w:sz="4" w:space="0" w:color="auto"/>
                  </w:tcBorders>
                  <w:shd w:val="clear" w:color="000000" w:fill="548235"/>
                  <w:noWrap/>
                  <w:vAlign w:val="center"/>
                  <w:hideMark/>
                </w:tcPr>
                <w:p w14:paraId="6243B88E"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7.00pm</w:t>
                  </w:r>
                </w:p>
              </w:tc>
              <w:tc>
                <w:tcPr>
                  <w:tcW w:w="2612" w:type="dxa"/>
                  <w:tcBorders>
                    <w:top w:val="nil"/>
                    <w:left w:val="nil"/>
                    <w:bottom w:val="single" w:sz="4" w:space="0" w:color="auto"/>
                    <w:right w:val="single" w:sz="4" w:space="0" w:color="auto"/>
                  </w:tcBorders>
                  <w:shd w:val="clear" w:color="000000" w:fill="548235"/>
                  <w:noWrap/>
                  <w:vAlign w:val="center"/>
                  <w:hideMark/>
                </w:tcPr>
                <w:p w14:paraId="5B0C0350"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Full Council</w:t>
                  </w:r>
                </w:p>
              </w:tc>
              <w:tc>
                <w:tcPr>
                  <w:tcW w:w="2178" w:type="dxa"/>
                  <w:tcBorders>
                    <w:top w:val="nil"/>
                    <w:left w:val="nil"/>
                    <w:bottom w:val="single" w:sz="4" w:space="0" w:color="auto"/>
                    <w:right w:val="single" w:sz="4" w:space="0" w:color="auto"/>
                  </w:tcBorders>
                  <w:shd w:val="clear" w:color="000000" w:fill="548235"/>
                  <w:noWrap/>
                  <w:vAlign w:val="center"/>
                  <w:hideMark/>
                </w:tcPr>
                <w:p w14:paraId="76E80B32"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West Dean Centre</w:t>
                  </w:r>
                </w:p>
              </w:tc>
            </w:tr>
            <w:tr w:rsidR="002E7A66" w:rsidRPr="00021E2C" w14:paraId="0D385A33" w14:textId="77777777" w:rsidTr="0000171E">
              <w:trPr>
                <w:trHeight w:val="227"/>
              </w:trPr>
              <w:tc>
                <w:tcPr>
                  <w:tcW w:w="910" w:type="dxa"/>
                  <w:tcBorders>
                    <w:top w:val="nil"/>
                    <w:left w:val="nil"/>
                    <w:bottom w:val="nil"/>
                    <w:right w:val="nil"/>
                  </w:tcBorders>
                  <w:shd w:val="clear" w:color="auto" w:fill="auto"/>
                  <w:noWrap/>
                  <w:vAlign w:val="bottom"/>
                  <w:hideMark/>
                </w:tcPr>
                <w:p w14:paraId="5C769D91" w14:textId="77777777" w:rsidR="002E7A66" w:rsidRPr="00021E2C" w:rsidRDefault="002E7A66" w:rsidP="002E7A66">
                  <w:pPr>
                    <w:suppressAutoHyphens w:val="0"/>
                    <w:rPr>
                      <w:rFonts w:ascii="Calibri" w:hAnsi="Calibri" w:cs="Calibri"/>
                      <w:b/>
                      <w:bCs/>
                      <w:color w:val="FFFFFF"/>
                      <w:lang w:eastAsia="en-GB"/>
                    </w:rPr>
                  </w:pPr>
                </w:p>
              </w:tc>
              <w:tc>
                <w:tcPr>
                  <w:tcW w:w="3006" w:type="dxa"/>
                  <w:tcBorders>
                    <w:top w:val="nil"/>
                    <w:left w:val="nil"/>
                    <w:bottom w:val="nil"/>
                    <w:right w:val="nil"/>
                  </w:tcBorders>
                  <w:shd w:val="clear" w:color="auto" w:fill="auto"/>
                  <w:noWrap/>
                  <w:vAlign w:val="bottom"/>
                  <w:hideMark/>
                </w:tcPr>
                <w:p w14:paraId="4D87B844" w14:textId="77777777" w:rsidR="002E7A66" w:rsidRPr="00021E2C" w:rsidRDefault="002E7A66" w:rsidP="002E7A66">
                  <w:pPr>
                    <w:suppressAutoHyphens w:val="0"/>
                    <w:rPr>
                      <w:sz w:val="20"/>
                      <w:szCs w:val="20"/>
                      <w:lang w:eastAsia="en-GB"/>
                    </w:rPr>
                  </w:pPr>
                </w:p>
              </w:tc>
              <w:tc>
                <w:tcPr>
                  <w:tcW w:w="1161" w:type="dxa"/>
                  <w:tcBorders>
                    <w:top w:val="nil"/>
                    <w:left w:val="nil"/>
                    <w:bottom w:val="nil"/>
                    <w:right w:val="nil"/>
                  </w:tcBorders>
                  <w:shd w:val="clear" w:color="auto" w:fill="auto"/>
                  <w:noWrap/>
                  <w:vAlign w:val="bottom"/>
                  <w:hideMark/>
                </w:tcPr>
                <w:p w14:paraId="6AB4D474" w14:textId="77777777" w:rsidR="002E7A66" w:rsidRPr="00021E2C" w:rsidRDefault="002E7A66" w:rsidP="002E7A66">
                  <w:pPr>
                    <w:suppressAutoHyphens w:val="0"/>
                    <w:rPr>
                      <w:sz w:val="20"/>
                      <w:szCs w:val="20"/>
                      <w:lang w:eastAsia="en-GB"/>
                    </w:rPr>
                  </w:pPr>
                </w:p>
              </w:tc>
              <w:tc>
                <w:tcPr>
                  <w:tcW w:w="2612" w:type="dxa"/>
                  <w:tcBorders>
                    <w:top w:val="nil"/>
                    <w:left w:val="nil"/>
                    <w:bottom w:val="nil"/>
                    <w:right w:val="nil"/>
                  </w:tcBorders>
                  <w:shd w:val="clear" w:color="auto" w:fill="auto"/>
                  <w:noWrap/>
                  <w:vAlign w:val="bottom"/>
                  <w:hideMark/>
                </w:tcPr>
                <w:p w14:paraId="3647587B" w14:textId="77777777" w:rsidR="002E7A66" w:rsidRPr="00021E2C" w:rsidRDefault="002E7A66" w:rsidP="002E7A66">
                  <w:pPr>
                    <w:suppressAutoHyphens w:val="0"/>
                    <w:rPr>
                      <w:sz w:val="20"/>
                      <w:szCs w:val="20"/>
                      <w:lang w:eastAsia="en-GB"/>
                    </w:rPr>
                  </w:pPr>
                </w:p>
              </w:tc>
              <w:tc>
                <w:tcPr>
                  <w:tcW w:w="2178" w:type="dxa"/>
                  <w:tcBorders>
                    <w:top w:val="nil"/>
                    <w:left w:val="nil"/>
                    <w:bottom w:val="nil"/>
                    <w:right w:val="nil"/>
                  </w:tcBorders>
                  <w:shd w:val="clear" w:color="auto" w:fill="auto"/>
                  <w:vAlign w:val="bottom"/>
                  <w:hideMark/>
                </w:tcPr>
                <w:p w14:paraId="6A1A4790" w14:textId="77777777" w:rsidR="002E7A66" w:rsidRPr="00021E2C" w:rsidRDefault="002E7A66" w:rsidP="002E7A66">
                  <w:pPr>
                    <w:suppressAutoHyphens w:val="0"/>
                    <w:rPr>
                      <w:sz w:val="20"/>
                      <w:szCs w:val="20"/>
                      <w:lang w:eastAsia="en-GB"/>
                    </w:rPr>
                  </w:pPr>
                </w:p>
              </w:tc>
            </w:tr>
            <w:tr w:rsidR="002E7A66" w:rsidRPr="00021E2C" w14:paraId="1790A148" w14:textId="77777777" w:rsidTr="0000171E">
              <w:trPr>
                <w:trHeight w:val="245"/>
              </w:trPr>
              <w:tc>
                <w:tcPr>
                  <w:tcW w:w="986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45E905CF" w14:textId="77777777" w:rsidR="002E7A66" w:rsidRPr="00021E2C" w:rsidRDefault="002E7A66" w:rsidP="002E7A66">
                  <w:pPr>
                    <w:suppressAutoHyphens w:val="0"/>
                    <w:jc w:val="center"/>
                    <w:rPr>
                      <w:rFonts w:ascii="Calibri" w:hAnsi="Calibri" w:cs="Calibri"/>
                      <w:b/>
                      <w:bCs/>
                      <w:color w:val="000000"/>
                      <w:lang w:eastAsia="en-GB"/>
                    </w:rPr>
                  </w:pPr>
                  <w:r w:rsidRPr="00021E2C">
                    <w:rPr>
                      <w:rFonts w:ascii="Calibri" w:hAnsi="Calibri" w:cs="Calibri"/>
                      <w:b/>
                      <w:bCs/>
                      <w:color w:val="000000"/>
                      <w:lang w:eastAsia="en-GB"/>
                    </w:rPr>
                    <w:t>Mar-25</w:t>
                  </w:r>
                </w:p>
              </w:tc>
            </w:tr>
            <w:tr w:rsidR="002E7A66" w:rsidRPr="00021E2C" w14:paraId="3E367ADF" w14:textId="77777777" w:rsidTr="0000171E">
              <w:trPr>
                <w:trHeight w:val="298"/>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287FAC9"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55ACAA44"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4th March 2025</w:t>
                  </w:r>
                </w:p>
              </w:tc>
              <w:tc>
                <w:tcPr>
                  <w:tcW w:w="1161" w:type="dxa"/>
                  <w:tcBorders>
                    <w:top w:val="nil"/>
                    <w:left w:val="nil"/>
                    <w:bottom w:val="single" w:sz="4" w:space="0" w:color="auto"/>
                    <w:right w:val="single" w:sz="4" w:space="0" w:color="auto"/>
                  </w:tcBorders>
                  <w:shd w:val="clear" w:color="auto" w:fill="auto"/>
                  <w:noWrap/>
                  <w:vAlign w:val="center"/>
                  <w:hideMark/>
                </w:tcPr>
                <w:p w14:paraId="5C0CC3D9"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5.00pm</w:t>
                  </w:r>
                </w:p>
              </w:tc>
              <w:tc>
                <w:tcPr>
                  <w:tcW w:w="2612" w:type="dxa"/>
                  <w:tcBorders>
                    <w:top w:val="nil"/>
                    <w:left w:val="nil"/>
                    <w:bottom w:val="single" w:sz="4" w:space="0" w:color="auto"/>
                    <w:right w:val="single" w:sz="4" w:space="0" w:color="auto"/>
                  </w:tcBorders>
                  <w:shd w:val="clear" w:color="auto" w:fill="auto"/>
                  <w:noWrap/>
                  <w:vAlign w:val="center"/>
                  <w:hideMark/>
                </w:tcPr>
                <w:p w14:paraId="70C2512B"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Planning Committee</w:t>
                  </w:r>
                </w:p>
              </w:tc>
              <w:tc>
                <w:tcPr>
                  <w:tcW w:w="2178" w:type="dxa"/>
                  <w:tcBorders>
                    <w:top w:val="nil"/>
                    <w:left w:val="nil"/>
                    <w:bottom w:val="single" w:sz="4" w:space="0" w:color="auto"/>
                    <w:right w:val="single" w:sz="4" w:space="0" w:color="auto"/>
                  </w:tcBorders>
                  <w:shd w:val="clear" w:color="auto" w:fill="auto"/>
                  <w:noWrap/>
                  <w:vAlign w:val="center"/>
                  <w:hideMark/>
                </w:tcPr>
                <w:p w14:paraId="69B0C9B1"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7712A955" w14:textId="77777777" w:rsidTr="0000171E">
              <w:trPr>
                <w:trHeight w:val="514"/>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B14823F"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6CD57E6E"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18th March 2025</w:t>
                  </w:r>
                </w:p>
              </w:tc>
              <w:tc>
                <w:tcPr>
                  <w:tcW w:w="1161" w:type="dxa"/>
                  <w:tcBorders>
                    <w:top w:val="nil"/>
                    <w:left w:val="nil"/>
                    <w:bottom w:val="single" w:sz="4" w:space="0" w:color="auto"/>
                    <w:right w:val="single" w:sz="4" w:space="0" w:color="auto"/>
                  </w:tcBorders>
                  <w:shd w:val="clear" w:color="auto" w:fill="auto"/>
                  <w:noWrap/>
                  <w:vAlign w:val="center"/>
                  <w:hideMark/>
                </w:tcPr>
                <w:p w14:paraId="5560301B" w14:textId="003361CA" w:rsidR="002E7A66" w:rsidRPr="00021E2C" w:rsidRDefault="002E7A66" w:rsidP="002E7A66">
                  <w:pPr>
                    <w:suppressAutoHyphens w:val="0"/>
                    <w:rPr>
                      <w:rFonts w:ascii="Calibri" w:hAnsi="Calibri" w:cs="Calibri"/>
                      <w:b/>
                      <w:bCs/>
                      <w:color w:val="000000"/>
                      <w:lang w:eastAsia="en-GB"/>
                    </w:rPr>
                  </w:pPr>
                  <w:r>
                    <w:rPr>
                      <w:rFonts w:ascii="Calibri" w:hAnsi="Calibri" w:cs="Calibri"/>
                      <w:b/>
                      <w:bCs/>
                      <w:color w:val="000000"/>
                      <w:lang w:eastAsia="en-GB"/>
                    </w:rPr>
                    <w:t>11.00am</w:t>
                  </w:r>
                </w:p>
              </w:tc>
              <w:tc>
                <w:tcPr>
                  <w:tcW w:w="2612" w:type="dxa"/>
                  <w:tcBorders>
                    <w:top w:val="nil"/>
                    <w:left w:val="nil"/>
                    <w:bottom w:val="single" w:sz="4" w:space="0" w:color="auto"/>
                    <w:right w:val="single" w:sz="4" w:space="0" w:color="auto"/>
                  </w:tcBorders>
                  <w:shd w:val="clear" w:color="auto" w:fill="auto"/>
                  <w:noWrap/>
                  <w:vAlign w:val="center"/>
                  <w:hideMark/>
                </w:tcPr>
                <w:p w14:paraId="6622563F"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 xml:space="preserve">Governance &amp; Scrutiny </w:t>
                  </w:r>
                </w:p>
              </w:tc>
              <w:tc>
                <w:tcPr>
                  <w:tcW w:w="2178" w:type="dxa"/>
                  <w:tcBorders>
                    <w:top w:val="nil"/>
                    <w:left w:val="nil"/>
                    <w:bottom w:val="single" w:sz="4" w:space="0" w:color="auto"/>
                    <w:right w:val="single" w:sz="4" w:space="0" w:color="auto"/>
                  </w:tcBorders>
                  <w:shd w:val="clear" w:color="auto" w:fill="auto"/>
                  <w:noWrap/>
                  <w:vAlign w:val="center"/>
                  <w:hideMark/>
                </w:tcPr>
                <w:p w14:paraId="4E5391F1"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4583E035" w14:textId="77777777" w:rsidTr="0000171E">
              <w:trPr>
                <w:trHeight w:val="324"/>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1F71977"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1F98C02D"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18th March 2025</w:t>
                  </w:r>
                </w:p>
              </w:tc>
              <w:tc>
                <w:tcPr>
                  <w:tcW w:w="1161" w:type="dxa"/>
                  <w:tcBorders>
                    <w:top w:val="nil"/>
                    <w:left w:val="nil"/>
                    <w:bottom w:val="single" w:sz="4" w:space="0" w:color="auto"/>
                    <w:right w:val="single" w:sz="4" w:space="0" w:color="auto"/>
                  </w:tcBorders>
                  <w:shd w:val="clear" w:color="auto" w:fill="auto"/>
                  <w:noWrap/>
                  <w:vAlign w:val="center"/>
                  <w:hideMark/>
                </w:tcPr>
                <w:p w14:paraId="42113EF0"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5.00pm</w:t>
                  </w:r>
                </w:p>
              </w:tc>
              <w:tc>
                <w:tcPr>
                  <w:tcW w:w="2612" w:type="dxa"/>
                  <w:tcBorders>
                    <w:top w:val="nil"/>
                    <w:left w:val="nil"/>
                    <w:bottom w:val="single" w:sz="4" w:space="0" w:color="auto"/>
                    <w:right w:val="single" w:sz="4" w:space="0" w:color="auto"/>
                  </w:tcBorders>
                  <w:shd w:val="clear" w:color="auto" w:fill="auto"/>
                  <w:noWrap/>
                  <w:vAlign w:val="center"/>
                  <w:hideMark/>
                </w:tcPr>
                <w:p w14:paraId="2AA846B2"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Planning Committee</w:t>
                  </w:r>
                </w:p>
              </w:tc>
              <w:tc>
                <w:tcPr>
                  <w:tcW w:w="2178" w:type="dxa"/>
                  <w:tcBorders>
                    <w:top w:val="nil"/>
                    <w:left w:val="nil"/>
                    <w:bottom w:val="single" w:sz="4" w:space="0" w:color="auto"/>
                    <w:right w:val="single" w:sz="4" w:space="0" w:color="auto"/>
                  </w:tcBorders>
                  <w:shd w:val="clear" w:color="auto" w:fill="auto"/>
                  <w:noWrap/>
                  <w:vAlign w:val="center"/>
                  <w:hideMark/>
                </w:tcPr>
                <w:p w14:paraId="14ACD569"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29F7081B" w14:textId="77777777" w:rsidTr="0000171E">
              <w:trPr>
                <w:trHeight w:val="286"/>
              </w:trPr>
              <w:tc>
                <w:tcPr>
                  <w:tcW w:w="910" w:type="dxa"/>
                  <w:tcBorders>
                    <w:top w:val="nil"/>
                    <w:left w:val="single" w:sz="4" w:space="0" w:color="auto"/>
                    <w:bottom w:val="single" w:sz="4" w:space="0" w:color="auto"/>
                    <w:right w:val="single" w:sz="4" w:space="0" w:color="auto"/>
                  </w:tcBorders>
                  <w:shd w:val="clear" w:color="000000" w:fill="548235"/>
                  <w:noWrap/>
                  <w:vAlign w:val="center"/>
                  <w:hideMark/>
                </w:tcPr>
                <w:p w14:paraId="6F3D1A88"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Weds</w:t>
                  </w:r>
                </w:p>
              </w:tc>
              <w:tc>
                <w:tcPr>
                  <w:tcW w:w="3006" w:type="dxa"/>
                  <w:tcBorders>
                    <w:top w:val="nil"/>
                    <w:left w:val="nil"/>
                    <w:bottom w:val="single" w:sz="4" w:space="0" w:color="auto"/>
                    <w:right w:val="single" w:sz="4" w:space="0" w:color="auto"/>
                  </w:tcBorders>
                  <w:shd w:val="clear" w:color="000000" w:fill="548235"/>
                  <w:noWrap/>
                  <w:vAlign w:val="center"/>
                  <w:hideMark/>
                </w:tcPr>
                <w:p w14:paraId="162FC5F9"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26th March 2025</w:t>
                  </w:r>
                </w:p>
              </w:tc>
              <w:tc>
                <w:tcPr>
                  <w:tcW w:w="1161" w:type="dxa"/>
                  <w:tcBorders>
                    <w:top w:val="nil"/>
                    <w:left w:val="nil"/>
                    <w:bottom w:val="single" w:sz="4" w:space="0" w:color="auto"/>
                    <w:right w:val="single" w:sz="4" w:space="0" w:color="auto"/>
                  </w:tcBorders>
                  <w:shd w:val="clear" w:color="000000" w:fill="548235"/>
                  <w:noWrap/>
                  <w:vAlign w:val="center"/>
                  <w:hideMark/>
                </w:tcPr>
                <w:p w14:paraId="41CAB0F5"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7.00pm</w:t>
                  </w:r>
                </w:p>
              </w:tc>
              <w:tc>
                <w:tcPr>
                  <w:tcW w:w="2612" w:type="dxa"/>
                  <w:tcBorders>
                    <w:top w:val="nil"/>
                    <w:left w:val="nil"/>
                    <w:bottom w:val="single" w:sz="4" w:space="0" w:color="auto"/>
                    <w:right w:val="single" w:sz="4" w:space="0" w:color="auto"/>
                  </w:tcBorders>
                  <w:shd w:val="clear" w:color="000000" w:fill="548235"/>
                  <w:noWrap/>
                  <w:vAlign w:val="center"/>
                  <w:hideMark/>
                </w:tcPr>
                <w:p w14:paraId="17F37622"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Full Council</w:t>
                  </w:r>
                </w:p>
              </w:tc>
              <w:tc>
                <w:tcPr>
                  <w:tcW w:w="2178" w:type="dxa"/>
                  <w:tcBorders>
                    <w:top w:val="nil"/>
                    <w:left w:val="nil"/>
                    <w:bottom w:val="single" w:sz="4" w:space="0" w:color="auto"/>
                    <w:right w:val="single" w:sz="4" w:space="0" w:color="auto"/>
                  </w:tcBorders>
                  <w:shd w:val="clear" w:color="000000" w:fill="548235"/>
                  <w:noWrap/>
                  <w:vAlign w:val="center"/>
                  <w:hideMark/>
                </w:tcPr>
                <w:p w14:paraId="7207A2A2"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West Dean Centre</w:t>
                  </w:r>
                </w:p>
              </w:tc>
            </w:tr>
            <w:tr w:rsidR="002E7A66" w:rsidRPr="00021E2C" w14:paraId="5AE534FD" w14:textId="77777777" w:rsidTr="0000171E">
              <w:trPr>
                <w:trHeight w:val="215"/>
              </w:trPr>
              <w:tc>
                <w:tcPr>
                  <w:tcW w:w="910" w:type="dxa"/>
                  <w:tcBorders>
                    <w:top w:val="nil"/>
                    <w:left w:val="nil"/>
                    <w:bottom w:val="nil"/>
                    <w:right w:val="nil"/>
                  </w:tcBorders>
                  <w:shd w:val="clear" w:color="auto" w:fill="auto"/>
                  <w:noWrap/>
                  <w:vAlign w:val="bottom"/>
                  <w:hideMark/>
                </w:tcPr>
                <w:p w14:paraId="04FEB2FA" w14:textId="77777777" w:rsidR="002E7A66" w:rsidRPr="00021E2C" w:rsidRDefault="002E7A66" w:rsidP="002E7A66">
                  <w:pPr>
                    <w:suppressAutoHyphens w:val="0"/>
                    <w:rPr>
                      <w:rFonts w:ascii="Calibri" w:hAnsi="Calibri" w:cs="Calibri"/>
                      <w:b/>
                      <w:bCs/>
                      <w:color w:val="FFFFFF"/>
                      <w:lang w:eastAsia="en-GB"/>
                    </w:rPr>
                  </w:pPr>
                </w:p>
              </w:tc>
              <w:tc>
                <w:tcPr>
                  <w:tcW w:w="3006" w:type="dxa"/>
                  <w:tcBorders>
                    <w:top w:val="nil"/>
                    <w:left w:val="nil"/>
                    <w:bottom w:val="nil"/>
                    <w:right w:val="nil"/>
                  </w:tcBorders>
                  <w:shd w:val="clear" w:color="auto" w:fill="auto"/>
                  <w:noWrap/>
                  <w:vAlign w:val="bottom"/>
                  <w:hideMark/>
                </w:tcPr>
                <w:p w14:paraId="55E4A105" w14:textId="77777777" w:rsidR="002E7A66" w:rsidRDefault="002E7A66" w:rsidP="002E7A66">
                  <w:pPr>
                    <w:suppressAutoHyphens w:val="0"/>
                    <w:rPr>
                      <w:sz w:val="20"/>
                      <w:szCs w:val="20"/>
                      <w:lang w:eastAsia="en-GB"/>
                    </w:rPr>
                  </w:pPr>
                </w:p>
                <w:p w14:paraId="3A24D904" w14:textId="77777777" w:rsidR="004C2E45" w:rsidRPr="00021E2C" w:rsidRDefault="004C2E45" w:rsidP="002E7A66">
                  <w:pPr>
                    <w:suppressAutoHyphens w:val="0"/>
                    <w:rPr>
                      <w:sz w:val="20"/>
                      <w:szCs w:val="20"/>
                      <w:lang w:eastAsia="en-GB"/>
                    </w:rPr>
                  </w:pPr>
                </w:p>
              </w:tc>
              <w:tc>
                <w:tcPr>
                  <w:tcW w:w="1161" w:type="dxa"/>
                  <w:tcBorders>
                    <w:top w:val="nil"/>
                    <w:left w:val="nil"/>
                    <w:bottom w:val="nil"/>
                    <w:right w:val="nil"/>
                  </w:tcBorders>
                  <w:shd w:val="clear" w:color="auto" w:fill="auto"/>
                  <w:noWrap/>
                  <w:vAlign w:val="bottom"/>
                  <w:hideMark/>
                </w:tcPr>
                <w:p w14:paraId="32A65123" w14:textId="77777777" w:rsidR="002E7A66" w:rsidRPr="00021E2C" w:rsidRDefault="002E7A66" w:rsidP="002E7A66">
                  <w:pPr>
                    <w:suppressAutoHyphens w:val="0"/>
                    <w:rPr>
                      <w:sz w:val="20"/>
                      <w:szCs w:val="20"/>
                      <w:lang w:eastAsia="en-GB"/>
                    </w:rPr>
                  </w:pPr>
                </w:p>
              </w:tc>
              <w:tc>
                <w:tcPr>
                  <w:tcW w:w="2612" w:type="dxa"/>
                  <w:tcBorders>
                    <w:top w:val="nil"/>
                    <w:left w:val="nil"/>
                    <w:bottom w:val="nil"/>
                    <w:right w:val="nil"/>
                  </w:tcBorders>
                  <w:shd w:val="clear" w:color="auto" w:fill="auto"/>
                  <w:noWrap/>
                  <w:vAlign w:val="bottom"/>
                  <w:hideMark/>
                </w:tcPr>
                <w:p w14:paraId="318367A9" w14:textId="77777777" w:rsidR="002E7A66" w:rsidRPr="00021E2C" w:rsidRDefault="002E7A66" w:rsidP="002E7A66">
                  <w:pPr>
                    <w:suppressAutoHyphens w:val="0"/>
                    <w:rPr>
                      <w:sz w:val="20"/>
                      <w:szCs w:val="20"/>
                      <w:lang w:eastAsia="en-GB"/>
                    </w:rPr>
                  </w:pPr>
                </w:p>
              </w:tc>
              <w:tc>
                <w:tcPr>
                  <w:tcW w:w="2178" w:type="dxa"/>
                  <w:tcBorders>
                    <w:top w:val="nil"/>
                    <w:left w:val="nil"/>
                    <w:bottom w:val="nil"/>
                    <w:right w:val="nil"/>
                  </w:tcBorders>
                  <w:shd w:val="clear" w:color="auto" w:fill="auto"/>
                  <w:vAlign w:val="bottom"/>
                  <w:hideMark/>
                </w:tcPr>
                <w:p w14:paraId="192C7DDD" w14:textId="77777777" w:rsidR="002E7A66" w:rsidRPr="00021E2C" w:rsidRDefault="002E7A66" w:rsidP="002E7A66">
                  <w:pPr>
                    <w:suppressAutoHyphens w:val="0"/>
                    <w:rPr>
                      <w:sz w:val="20"/>
                      <w:szCs w:val="20"/>
                      <w:lang w:eastAsia="en-GB"/>
                    </w:rPr>
                  </w:pPr>
                </w:p>
              </w:tc>
            </w:tr>
            <w:tr w:rsidR="002E7A66" w:rsidRPr="00021E2C" w14:paraId="6B80CD65" w14:textId="77777777" w:rsidTr="0000171E">
              <w:trPr>
                <w:trHeight w:val="332"/>
              </w:trPr>
              <w:tc>
                <w:tcPr>
                  <w:tcW w:w="986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262EC679" w14:textId="77777777" w:rsidR="002E7A66" w:rsidRPr="00021E2C" w:rsidRDefault="002E7A66" w:rsidP="002E7A66">
                  <w:pPr>
                    <w:suppressAutoHyphens w:val="0"/>
                    <w:jc w:val="center"/>
                    <w:rPr>
                      <w:rFonts w:ascii="Calibri" w:hAnsi="Calibri" w:cs="Calibri"/>
                      <w:b/>
                      <w:bCs/>
                      <w:color w:val="000000"/>
                      <w:lang w:eastAsia="en-GB"/>
                    </w:rPr>
                  </w:pPr>
                  <w:r w:rsidRPr="00021E2C">
                    <w:rPr>
                      <w:rFonts w:ascii="Calibri" w:hAnsi="Calibri" w:cs="Calibri"/>
                      <w:b/>
                      <w:bCs/>
                      <w:color w:val="000000"/>
                      <w:lang w:eastAsia="en-GB"/>
                    </w:rPr>
                    <w:t>Apr-25</w:t>
                  </w:r>
                </w:p>
              </w:tc>
            </w:tr>
            <w:tr w:rsidR="002E7A66" w:rsidRPr="00021E2C" w14:paraId="3F43F9FF" w14:textId="77777777" w:rsidTr="0000171E">
              <w:trPr>
                <w:trHeight w:val="2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75499CC"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139CF590"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1st April 2025</w:t>
                  </w:r>
                </w:p>
              </w:tc>
              <w:tc>
                <w:tcPr>
                  <w:tcW w:w="1161" w:type="dxa"/>
                  <w:tcBorders>
                    <w:top w:val="nil"/>
                    <w:left w:val="nil"/>
                    <w:bottom w:val="single" w:sz="4" w:space="0" w:color="auto"/>
                    <w:right w:val="single" w:sz="4" w:space="0" w:color="auto"/>
                  </w:tcBorders>
                  <w:shd w:val="clear" w:color="auto" w:fill="auto"/>
                  <w:noWrap/>
                  <w:vAlign w:val="center"/>
                  <w:hideMark/>
                </w:tcPr>
                <w:p w14:paraId="07854F9C"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5.00pm</w:t>
                  </w:r>
                </w:p>
              </w:tc>
              <w:tc>
                <w:tcPr>
                  <w:tcW w:w="2612" w:type="dxa"/>
                  <w:tcBorders>
                    <w:top w:val="nil"/>
                    <w:left w:val="nil"/>
                    <w:bottom w:val="single" w:sz="4" w:space="0" w:color="auto"/>
                    <w:right w:val="single" w:sz="4" w:space="0" w:color="auto"/>
                  </w:tcBorders>
                  <w:shd w:val="clear" w:color="auto" w:fill="auto"/>
                  <w:noWrap/>
                  <w:vAlign w:val="center"/>
                  <w:hideMark/>
                </w:tcPr>
                <w:p w14:paraId="204BD34A"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Planning Committee</w:t>
                  </w:r>
                </w:p>
              </w:tc>
              <w:tc>
                <w:tcPr>
                  <w:tcW w:w="2178" w:type="dxa"/>
                  <w:tcBorders>
                    <w:top w:val="nil"/>
                    <w:left w:val="nil"/>
                    <w:bottom w:val="single" w:sz="4" w:space="0" w:color="auto"/>
                    <w:right w:val="single" w:sz="4" w:space="0" w:color="auto"/>
                  </w:tcBorders>
                  <w:shd w:val="clear" w:color="auto" w:fill="auto"/>
                  <w:noWrap/>
                  <w:vAlign w:val="center"/>
                  <w:hideMark/>
                </w:tcPr>
                <w:p w14:paraId="17F57987"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6EBA7E92" w14:textId="77777777" w:rsidTr="0000171E">
              <w:trPr>
                <w:trHeight w:val="269"/>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DDA9031"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 xml:space="preserve">Tues </w:t>
                  </w:r>
                </w:p>
              </w:tc>
              <w:tc>
                <w:tcPr>
                  <w:tcW w:w="3006" w:type="dxa"/>
                  <w:tcBorders>
                    <w:top w:val="nil"/>
                    <w:left w:val="nil"/>
                    <w:bottom w:val="single" w:sz="4" w:space="0" w:color="auto"/>
                    <w:right w:val="single" w:sz="4" w:space="0" w:color="auto"/>
                  </w:tcBorders>
                  <w:shd w:val="clear" w:color="auto" w:fill="auto"/>
                  <w:noWrap/>
                  <w:vAlign w:val="center"/>
                  <w:hideMark/>
                </w:tcPr>
                <w:p w14:paraId="34DA7880"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15th April 2025</w:t>
                  </w:r>
                </w:p>
              </w:tc>
              <w:tc>
                <w:tcPr>
                  <w:tcW w:w="1161" w:type="dxa"/>
                  <w:tcBorders>
                    <w:top w:val="nil"/>
                    <w:left w:val="nil"/>
                    <w:bottom w:val="single" w:sz="4" w:space="0" w:color="auto"/>
                    <w:right w:val="single" w:sz="4" w:space="0" w:color="auto"/>
                  </w:tcBorders>
                  <w:shd w:val="clear" w:color="auto" w:fill="auto"/>
                  <w:noWrap/>
                  <w:vAlign w:val="center"/>
                  <w:hideMark/>
                </w:tcPr>
                <w:p w14:paraId="3C4D9207"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2.30pm</w:t>
                  </w:r>
                </w:p>
              </w:tc>
              <w:tc>
                <w:tcPr>
                  <w:tcW w:w="2612" w:type="dxa"/>
                  <w:tcBorders>
                    <w:top w:val="nil"/>
                    <w:left w:val="nil"/>
                    <w:bottom w:val="single" w:sz="4" w:space="0" w:color="auto"/>
                    <w:right w:val="single" w:sz="4" w:space="0" w:color="auto"/>
                  </w:tcBorders>
                  <w:shd w:val="clear" w:color="auto" w:fill="auto"/>
                  <w:noWrap/>
                  <w:vAlign w:val="center"/>
                  <w:hideMark/>
                </w:tcPr>
                <w:p w14:paraId="06E7F3FB"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Highways &amp; Footpaths</w:t>
                  </w:r>
                </w:p>
              </w:tc>
              <w:tc>
                <w:tcPr>
                  <w:tcW w:w="2178" w:type="dxa"/>
                  <w:tcBorders>
                    <w:top w:val="nil"/>
                    <w:left w:val="nil"/>
                    <w:bottom w:val="single" w:sz="4" w:space="0" w:color="auto"/>
                    <w:right w:val="single" w:sz="4" w:space="0" w:color="auto"/>
                  </w:tcBorders>
                  <w:shd w:val="clear" w:color="auto" w:fill="auto"/>
                  <w:noWrap/>
                  <w:vAlign w:val="center"/>
                  <w:hideMark/>
                </w:tcPr>
                <w:p w14:paraId="0B87AB12"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7A3B9838" w14:textId="77777777" w:rsidTr="0000171E">
              <w:trPr>
                <w:trHeight w:val="231"/>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3968740"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Tues</w:t>
                  </w:r>
                </w:p>
              </w:tc>
              <w:tc>
                <w:tcPr>
                  <w:tcW w:w="3006" w:type="dxa"/>
                  <w:tcBorders>
                    <w:top w:val="nil"/>
                    <w:left w:val="nil"/>
                    <w:bottom w:val="single" w:sz="4" w:space="0" w:color="auto"/>
                    <w:right w:val="single" w:sz="4" w:space="0" w:color="auto"/>
                  </w:tcBorders>
                  <w:shd w:val="clear" w:color="auto" w:fill="auto"/>
                  <w:noWrap/>
                  <w:vAlign w:val="center"/>
                  <w:hideMark/>
                </w:tcPr>
                <w:p w14:paraId="40CF5E6B"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15th April 2025</w:t>
                  </w:r>
                </w:p>
              </w:tc>
              <w:tc>
                <w:tcPr>
                  <w:tcW w:w="1161" w:type="dxa"/>
                  <w:tcBorders>
                    <w:top w:val="nil"/>
                    <w:left w:val="nil"/>
                    <w:bottom w:val="single" w:sz="4" w:space="0" w:color="auto"/>
                    <w:right w:val="single" w:sz="4" w:space="0" w:color="auto"/>
                  </w:tcBorders>
                  <w:shd w:val="clear" w:color="auto" w:fill="auto"/>
                  <w:noWrap/>
                  <w:vAlign w:val="center"/>
                  <w:hideMark/>
                </w:tcPr>
                <w:p w14:paraId="6E66033D"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5.00pm</w:t>
                  </w:r>
                </w:p>
              </w:tc>
              <w:tc>
                <w:tcPr>
                  <w:tcW w:w="2612" w:type="dxa"/>
                  <w:tcBorders>
                    <w:top w:val="nil"/>
                    <w:left w:val="nil"/>
                    <w:bottom w:val="single" w:sz="4" w:space="0" w:color="auto"/>
                    <w:right w:val="single" w:sz="4" w:space="0" w:color="auto"/>
                  </w:tcBorders>
                  <w:shd w:val="clear" w:color="auto" w:fill="auto"/>
                  <w:noWrap/>
                  <w:vAlign w:val="center"/>
                  <w:hideMark/>
                </w:tcPr>
                <w:p w14:paraId="5A97293B"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Planning Committee</w:t>
                  </w:r>
                </w:p>
              </w:tc>
              <w:tc>
                <w:tcPr>
                  <w:tcW w:w="2178" w:type="dxa"/>
                  <w:tcBorders>
                    <w:top w:val="nil"/>
                    <w:left w:val="nil"/>
                    <w:bottom w:val="single" w:sz="4" w:space="0" w:color="auto"/>
                    <w:right w:val="single" w:sz="4" w:space="0" w:color="auto"/>
                  </w:tcBorders>
                  <w:shd w:val="clear" w:color="auto" w:fill="auto"/>
                  <w:noWrap/>
                  <w:vAlign w:val="center"/>
                  <w:hideMark/>
                </w:tcPr>
                <w:p w14:paraId="74158FD3" w14:textId="77777777" w:rsidR="002E7A66" w:rsidRPr="00021E2C" w:rsidRDefault="002E7A66" w:rsidP="002E7A66">
                  <w:pPr>
                    <w:suppressAutoHyphens w:val="0"/>
                    <w:rPr>
                      <w:rFonts w:ascii="Calibri" w:hAnsi="Calibri" w:cs="Calibri"/>
                      <w:b/>
                      <w:bCs/>
                      <w:color w:val="000000"/>
                      <w:lang w:eastAsia="en-GB"/>
                    </w:rPr>
                  </w:pPr>
                  <w:r w:rsidRPr="00021E2C">
                    <w:rPr>
                      <w:rFonts w:ascii="Calibri" w:hAnsi="Calibri" w:cs="Calibri"/>
                      <w:b/>
                      <w:bCs/>
                      <w:color w:val="000000"/>
                      <w:lang w:eastAsia="en-GB"/>
                    </w:rPr>
                    <w:t>West Dean Centre</w:t>
                  </w:r>
                </w:p>
              </w:tc>
            </w:tr>
            <w:tr w:rsidR="002E7A66" w:rsidRPr="00021E2C" w14:paraId="337D0398" w14:textId="77777777" w:rsidTr="0000171E">
              <w:trPr>
                <w:trHeight w:val="67"/>
              </w:trPr>
              <w:tc>
                <w:tcPr>
                  <w:tcW w:w="910" w:type="dxa"/>
                  <w:tcBorders>
                    <w:top w:val="nil"/>
                    <w:left w:val="single" w:sz="4" w:space="0" w:color="auto"/>
                    <w:bottom w:val="single" w:sz="4" w:space="0" w:color="auto"/>
                    <w:right w:val="single" w:sz="4" w:space="0" w:color="auto"/>
                  </w:tcBorders>
                  <w:shd w:val="clear" w:color="000000" w:fill="548235"/>
                  <w:noWrap/>
                  <w:vAlign w:val="center"/>
                  <w:hideMark/>
                </w:tcPr>
                <w:p w14:paraId="5B4BA53D"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Weds</w:t>
                  </w:r>
                </w:p>
              </w:tc>
              <w:tc>
                <w:tcPr>
                  <w:tcW w:w="3006" w:type="dxa"/>
                  <w:tcBorders>
                    <w:top w:val="nil"/>
                    <w:left w:val="nil"/>
                    <w:bottom w:val="single" w:sz="4" w:space="0" w:color="auto"/>
                    <w:right w:val="single" w:sz="4" w:space="0" w:color="auto"/>
                  </w:tcBorders>
                  <w:shd w:val="clear" w:color="000000" w:fill="548235"/>
                  <w:noWrap/>
                  <w:vAlign w:val="center"/>
                  <w:hideMark/>
                </w:tcPr>
                <w:p w14:paraId="000EE99C"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30th April 2025</w:t>
                  </w:r>
                </w:p>
              </w:tc>
              <w:tc>
                <w:tcPr>
                  <w:tcW w:w="1161" w:type="dxa"/>
                  <w:tcBorders>
                    <w:top w:val="nil"/>
                    <w:left w:val="nil"/>
                    <w:bottom w:val="single" w:sz="4" w:space="0" w:color="auto"/>
                    <w:right w:val="single" w:sz="4" w:space="0" w:color="auto"/>
                  </w:tcBorders>
                  <w:shd w:val="clear" w:color="000000" w:fill="548235"/>
                  <w:noWrap/>
                  <w:vAlign w:val="center"/>
                  <w:hideMark/>
                </w:tcPr>
                <w:p w14:paraId="5724ADFB"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7.00pm</w:t>
                  </w:r>
                </w:p>
              </w:tc>
              <w:tc>
                <w:tcPr>
                  <w:tcW w:w="2612" w:type="dxa"/>
                  <w:tcBorders>
                    <w:top w:val="nil"/>
                    <w:left w:val="nil"/>
                    <w:bottom w:val="single" w:sz="4" w:space="0" w:color="auto"/>
                    <w:right w:val="single" w:sz="4" w:space="0" w:color="auto"/>
                  </w:tcBorders>
                  <w:shd w:val="clear" w:color="000000" w:fill="548235"/>
                  <w:noWrap/>
                  <w:vAlign w:val="center"/>
                  <w:hideMark/>
                </w:tcPr>
                <w:p w14:paraId="35336BC0"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Full Council</w:t>
                  </w:r>
                </w:p>
              </w:tc>
              <w:tc>
                <w:tcPr>
                  <w:tcW w:w="2178" w:type="dxa"/>
                  <w:tcBorders>
                    <w:top w:val="nil"/>
                    <w:left w:val="nil"/>
                    <w:bottom w:val="single" w:sz="4" w:space="0" w:color="auto"/>
                    <w:right w:val="single" w:sz="4" w:space="0" w:color="auto"/>
                  </w:tcBorders>
                  <w:shd w:val="clear" w:color="000000" w:fill="548235"/>
                  <w:noWrap/>
                  <w:vAlign w:val="center"/>
                  <w:hideMark/>
                </w:tcPr>
                <w:p w14:paraId="10B965A4" w14:textId="77777777" w:rsidR="002E7A66" w:rsidRPr="00021E2C" w:rsidRDefault="002E7A66" w:rsidP="002E7A66">
                  <w:pPr>
                    <w:suppressAutoHyphens w:val="0"/>
                    <w:rPr>
                      <w:rFonts w:ascii="Calibri" w:hAnsi="Calibri" w:cs="Calibri"/>
                      <w:b/>
                      <w:bCs/>
                      <w:color w:val="FFFFFF"/>
                      <w:lang w:eastAsia="en-GB"/>
                    </w:rPr>
                  </w:pPr>
                  <w:r w:rsidRPr="00021E2C">
                    <w:rPr>
                      <w:rFonts w:ascii="Calibri" w:hAnsi="Calibri" w:cs="Calibri"/>
                      <w:b/>
                      <w:bCs/>
                      <w:color w:val="FFFFFF"/>
                      <w:lang w:eastAsia="en-GB"/>
                    </w:rPr>
                    <w:t>West Dean Centre</w:t>
                  </w:r>
                </w:p>
              </w:tc>
            </w:tr>
          </w:tbl>
          <w:p w14:paraId="77E4BE15" w14:textId="591F415B" w:rsidR="002E7A66" w:rsidRPr="008804AF" w:rsidRDefault="002E7A66" w:rsidP="002E7A66">
            <w:pPr>
              <w:jc w:val="center"/>
              <w:rPr>
                <w:rFonts w:asciiTheme="minorHAnsi" w:hAnsiTheme="minorHAnsi" w:cstheme="minorHAnsi"/>
                <w:b w:val="0"/>
                <w:bCs w:val="0"/>
                <w:iCs/>
                <w:sz w:val="22"/>
                <w:szCs w:val="22"/>
              </w:rPr>
            </w:pPr>
          </w:p>
        </w:tc>
      </w:tr>
      <w:tr w:rsidR="002E7A66"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2E7A66" w:rsidRPr="008804AF" w:rsidRDefault="002E7A66" w:rsidP="002E7A66">
            <w:pPr>
              <w:ind w:left="720" w:hanging="720"/>
              <w:jc w:val="both"/>
              <w:rPr>
                <w:rFonts w:asciiTheme="minorHAnsi" w:hAnsiTheme="minorHAnsi" w:cstheme="minorHAnsi"/>
                <w:b w:val="0"/>
                <w:bCs w:val="0"/>
                <w:sz w:val="22"/>
                <w:szCs w:val="22"/>
              </w:rPr>
            </w:pPr>
          </w:p>
          <w:p w14:paraId="6FA0E5B1" w14:textId="0B2348F9"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17826969"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2E7A66" w:rsidRPr="008804AF" w:rsidRDefault="002E7A66" w:rsidP="002E7A66">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2E7A66" w:rsidRPr="008804AF" w:rsidRDefault="002E7A66" w:rsidP="002E7A66">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2E7A66" w:rsidRPr="008804AF" w:rsidRDefault="002E7A66" w:rsidP="002E7A66">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2E7A66" w:rsidRPr="008804AF" w:rsidRDefault="002E7A66" w:rsidP="002E7A66">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2E7A66" w:rsidRPr="008804AF" w:rsidRDefault="002E7A66" w:rsidP="002E7A66">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2E7A66" w:rsidRPr="008804AF" w:rsidRDefault="002E7A66" w:rsidP="002E7A66">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734335">
      <w:footerReference w:type="default" r:id="rId12"/>
      <w:headerReference w:type="first" r:id="rId13"/>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492E" w14:textId="77777777" w:rsidR="000F06A1" w:rsidRDefault="000F06A1" w:rsidP="00A76BB3">
      <w:r>
        <w:separator/>
      </w:r>
    </w:p>
  </w:endnote>
  <w:endnote w:type="continuationSeparator" w:id="0">
    <w:p w14:paraId="77D6A404" w14:textId="77777777" w:rsidR="000F06A1" w:rsidRDefault="000F06A1"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2164" w14:textId="46696388"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117537">
      <w:rPr>
        <w:noProof/>
        <w:sz w:val="20"/>
        <w:szCs w:val="20"/>
      </w:rPr>
      <w:t>06 February 2025</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0256D" w14:textId="77777777" w:rsidR="000F06A1" w:rsidRDefault="000F06A1" w:rsidP="00A76BB3">
      <w:r>
        <w:separator/>
      </w:r>
    </w:p>
  </w:footnote>
  <w:footnote w:type="continuationSeparator" w:id="0">
    <w:p w14:paraId="6773F028" w14:textId="77777777" w:rsidR="000F06A1" w:rsidRDefault="000F06A1"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36C19"/>
    <w:multiLevelType w:val="hybridMultilevel"/>
    <w:tmpl w:val="80A4B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CB7DF5"/>
    <w:multiLevelType w:val="hybridMultilevel"/>
    <w:tmpl w:val="0164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6"/>
  </w:num>
  <w:num w:numId="3" w16cid:durableId="1473018504">
    <w:abstractNumId w:val="16"/>
  </w:num>
  <w:num w:numId="4" w16cid:durableId="73747330">
    <w:abstractNumId w:val="25"/>
  </w:num>
  <w:num w:numId="5" w16cid:durableId="124155499">
    <w:abstractNumId w:val="8"/>
  </w:num>
  <w:num w:numId="6" w16cid:durableId="1611279189">
    <w:abstractNumId w:val="22"/>
  </w:num>
  <w:num w:numId="7" w16cid:durableId="267859756">
    <w:abstractNumId w:val="17"/>
  </w:num>
  <w:num w:numId="8" w16cid:durableId="667904377">
    <w:abstractNumId w:val="5"/>
  </w:num>
  <w:num w:numId="9" w16cid:durableId="2102335927">
    <w:abstractNumId w:val="9"/>
  </w:num>
  <w:num w:numId="10" w16cid:durableId="237596976">
    <w:abstractNumId w:val="6"/>
  </w:num>
  <w:num w:numId="11" w16cid:durableId="534851886">
    <w:abstractNumId w:val="24"/>
  </w:num>
  <w:num w:numId="12" w16cid:durableId="326637422">
    <w:abstractNumId w:val="4"/>
  </w:num>
  <w:num w:numId="13" w16cid:durableId="446198235">
    <w:abstractNumId w:val="11"/>
  </w:num>
  <w:num w:numId="14" w16cid:durableId="2051882350">
    <w:abstractNumId w:val="20"/>
  </w:num>
  <w:num w:numId="15" w16cid:durableId="876892285">
    <w:abstractNumId w:val="1"/>
  </w:num>
  <w:num w:numId="16" w16cid:durableId="45615655">
    <w:abstractNumId w:val="7"/>
  </w:num>
  <w:num w:numId="17" w16cid:durableId="179514682">
    <w:abstractNumId w:val="10"/>
  </w:num>
  <w:num w:numId="18" w16cid:durableId="1865552438">
    <w:abstractNumId w:val="19"/>
  </w:num>
  <w:num w:numId="19" w16cid:durableId="5252167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5"/>
  </w:num>
  <w:num w:numId="21" w16cid:durableId="124008117">
    <w:abstractNumId w:val="28"/>
  </w:num>
  <w:num w:numId="22" w16cid:durableId="1793286121">
    <w:abstractNumId w:val="12"/>
  </w:num>
  <w:num w:numId="23" w16cid:durableId="1470174849">
    <w:abstractNumId w:val="3"/>
  </w:num>
  <w:num w:numId="24" w16cid:durableId="1821922046">
    <w:abstractNumId w:val="13"/>
  </w:num>
  <w:num w:numId="25" w16cid:durableId="800535090">
    <w:abstractNumId w:val="21"/>
  </w:num>
  <w:num w:numId="26" w16cid:durableId="1821190235">
    <w:abstractNumId w:val="23"/>
  </w:num>
  <w:num w:numId="27" w16cid:durableId="588199998">
    <w:abstractNumId w:val="18"/>
  </w:num>
  <w:num w:numId="28" w16cid:durableId="1532263078">
    <w:abstractNumId w:val="29"/>
  </w:num>
  <w:num w:numId="29" w16cid:durableId="1719627493">
    <w:abstractNumId w:val="2"/>
  </w:num>
  <w:num w:numId="30" w16cid:durableId="12961753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171E"/>
    <w:rsid w:val="00004190"/>
    <w:rsid w:val="0001130C"/>
    <w:rsid w:val="00013D01"/>
    <w:rsid w:val="0001510F"/>
    <w:rsid w:val="000155E9"/>
    <w:rsid w:val="00021E2C"/>
    <w:rsid w:val="00025A42"/>
    <w:rsid w:val="000319DB"/>
    <w:rsid w:val="0003264F"/>
    <w:rsid w:val="000418ED"/>
    <w:rsid w:val="000433B3"/>
    <w:rsid w:val="00047736"/>
    <w:rsid w:val="00060CAC"/>
    <w:rsid w:val="00063A7C"/>
    <w:rsid w:val="00075099"/>
    <w:rsid w:val="00091A9D"/>
    <w:rsid w:val="00092A71"/>
    <w:rsid w:val="000935B1"/>
    <w:rsid w:val="000A1CF8"/>
    <w:rsid w:val="000B222E"/>
    <w:rsid w:val="000B3FF9"/>
    <w:rsid w:val="000B4945"/>
    <w:rsid w:val="000B5770"/>
    <w:rsid w:val="000C6AE1"/>
    <w:rsid w:val="000D118D"/>
    <w:rsid w:val="000D1C8A"/>
    <w:rsid w:val="000D73FB"/>
    <w:rsid w:val="000E04FB"/>
    <w:rsid w:val="000E0C62"/>
    <w:rsid w:val="000F06A1"/>
    <w:rsid w:val="00103A7A"/>
    <w:rsid w:val="00103FF1"/>
    <w:rsid w:val="00105120"/>
    <w:rsid w:val="00106622"/>
    <w:rsid w:val="00112336"/>
    <w:rsid w:val="001152EC"/>
    <w:rsid w:val="00117537"/>
    <w:rsid w:val="0012035F"/>
    <w:rsid w:val="0012281E"/>
    <w:rsid w:val="00123B8E"/>
    <w:rsid w:val="00124335"/>
    <w:rsid w:val="00127D48"/>
    <w:rsid w:val="00134EE3"/>
    <w:rsid w:val="00143170"/>
    <w:rsid w:val="001455A3"/>
    <w:rsid w:val="00146267"/>
    <w:rsid w:val="00150133"/>
    <w:rsid w:val="0015500A"/>
    <w:rsid w:val="001552F2"/>
    <w:rsid w:val="001558EA"/>
    <w:rsid w:val="00155A84"/>
    <w:rsid w:val="00155B39"/>
    <w:rsid w:val="00156CA4"/>
    <w:rsid w:val="00157B85"/>
    <w:rsid w:val="00163E11"/>
    <w:rsid w:val="0016519A"/>
    <w:rsid w:val="001654BF"/>
    <w:rsid w:val="001842DD"/>
    <w:rsid w:val="001858BE"/>
    <w:rsid w:val="0018762D"/>
    <w:rsid w:val="001914E2"/>
    <w:rsid w:val="00192D1C"/>
    <w:rsid w:val="0019486A"/>
    <w:rsid w:val="00197F59"/>
    <w:rsid w:val="001A52D5"/>
    <w:rsid w:val="001A5534"/>
    <w:rsid w:val="001A62E3"/>
    <w:rsid w:val="001A7C0B"/>
    <w:rsid w:val="001B6D19"/>
    <w:rsid w:val="001B7426"/>
    <w:rsid w:val="001C0175"/>
    <w:rsid w:val="001C400A"/>
    <w:rsid w:val="001C4B60"/>
    <w:rsid w:val="001D0D8F"/>
    <w:rsid w:val="001D1AEE"/>
    <w:rsid w:val="001D1EDE"/>
    <w:rsid w:val="001D2021"/>
    <w:rsid w:val="001D7986"/>
    <w:rsid w:val="001E4105"/>
    <w:rsid w:val="001E4A0C"/>
    <w:rsid w:val="001F14C7"/>
    <w:rsid w:val="001F14D7"/>
    <w:rsid w:val="001F3F23"/>
    <w:rsid w:val="001F74CC"/>
    <w:rsid w:val="00204AF0"/>
    <w:rsid w:val="0021261A"/>
    <w:rsid w:val="002137A3"/>
    <w:rsid w:val="00215E13"/>
    <w:rsid w:val="00216A2E"/>
    <w:rsid w:val="002304D7"/>
    <w:rsid w:val="002317C5"/>
    <w:rsid w:val="00232EA5"/>
    <w:rsid w:val="0024053E"/>
    <w:rsid w:val="002407FA"/>
    <w:rsid w:val="00240E05"/>
    <w:rsid w:val="00242928"/>
    <w:rsid w:val="002449A9"/>
    <w:rsid w:val="00246588"/>
    <w:rsid w:val="00247DDE"/>
    <w:rsid w:val="00254B3E"/>
    <w:rsid w:val="0025663F"/>
    <w:rsid w:val="002712C1"/>
    <w:rsid w:val="00271396"/>
    <w:rsid w:val="00271602"/>
    <w:rsid w:val="00271972"/>
    <w:rsid w:val="002745AC"/>
    <w:rsid w:val="002751CB"/>
    <w:rsid w:val="00276001"/>
    <w:rsid w:val="00280457"/>
    <w:rsid w:val="00283058"/>
    <w:rsid w:val="00285F57"/>
    <w:rsid w:val="00293B38"/>
    <w:rsid w:val="00296E29"/>
    <w:rsid w:val="002A000D"/>
    <w:rsid w:val="002A04CE"/>
    <w:rsid w:val="002B23CA"/>
    <w:rsid w:val="002B4723"/>
    <w:rsid w:val="002B5E66"/>
    <w:rsid w:val="002C0944"/>
    <w:rsid w:val="002C17E0"/>
    <w:rsid w:val="002C418E"/>
    <w:rsid w:val="002D1802"/>
    <w:rsid w:val="002D72C1"/>
    <w:rsid w:val="002E16FB"/>
    <w:rsid w:val="002E39A5"/>
    <w:rsid w:val="002E4F0C"/>
    <w:rsid w:val="002E66D4"/>
    <w:rsid w:val="002E7A66"/>
    <w:rsid w:val="002F06FD"/>
    <w:rsid w:val="00300363"/>
    <w:rsid w:val="00300DE3"/>
    <w:rsid w:val="00304393"/>
    <w:rsid w:val="003067F4"/>
    <w:rsid w:val="00310005"/>
    <w:rsid w:val="00310424"/>
    <w:rsid w:val="00313734"/>
    <w:rsid w:val="0031462F"/>
    <w:rsid w:val="003313BE"/>
    <w:rsid w:val="0033335A"/>
    <w:rsid w:val="0033503E"/>
    <w:rsid w:val="0034723A"/>
    <w:rsid w:val="003535B3"/>
    <w:rsid w:val="00355534"/>
    <w:rsid w:val="003556F5"/>
    <w:rsid w:val="00361653"/>
    <w:rsid w:val="003636E4"/>
    <w:rsid w:val="003751F0"/>
    <w:rsid w:val="00383EB3"/>
    <w:rsid w:val="00390CCC"/>
    <w:rsid w:val="00394372"/>
    <w:rsid w:val="003A2A62"/>
    <w:rsid w:val="003A3A70"/>
    <w:rsid w:val="003A6230"/>
    <w:rsid w:val="003B02A3"/>
    <w:rsid w:val="003B04A0"/>
    <w:rsid w:val="003B0F39"/>
    <w:rsid w:val="003B146D"/>
    <w:rsid w:val="003B18DE"/>
    <w:rsid w:val="003B3C78"/>
    <w:rsid w:val="003D3F10"/>
    <w:rsid w:val="003E7A41"/>
    <w:rsid w:val="003E7DA0"/>
    <w:rsid w:val="004014B5"/>
    <w:rsid w:val="00401CF2"/>
    <w:rsid w:val="0040681C"/>
    <w:rsid w:val="00411438"/>
    <w:rsid w:val="00411A29"/>
    <w:rsid w:val="00415178"/>
    <w:rsid w:val="00420886"/>
    <w:rsid w:val="004219C0"/>
    <w:rsid w:val="0042402B"/>
    <w:rsid w:val="00427039"/>
    <w:rsid w:val="004302BE"/>
    <w:rsid w:val="004310ED"/>
    <w:rsid w:val="00434832"/>
    <w:rsid w:val="00435BF0"/>
    <w:rsid w:val="004415CF"/>
    <w:rsid w:val="00444C2B"/>
    <w:rsid w:val="00447C3C"/>
    <w:rsid w:val="0045435E"/>
    <w:rsid w:val="00454D4C"/>
    <w:rsid w:val="00460468"/>
    <w:rsid w:val="00460794"/>
    <w:rsid w:val="00463B4A"/>
    <w:rsid w:val="0046453E"/>
    <w:rsid w:val="00467DE1"/>
    <w:rsid w:val="00473D0A"/>
    <w:rsid w:val="0047660F"/>
    <w:rsid w:val="00485D54"/>
    <w:rsid w:val="00493593"/>
    <w:rsid w:val="00497458"/>
    <w:rsid w:val="004A4DA0"/>
    <w:rsid w:val="004A59E1"/>
    <w:rsid w:val="004A632D"/>
    <w:rsid w:val="004B0BC1"/>
    <w:rsid w:val="004B20D0"/>
    <w:rsid w:val="004B2F50"/>
    <w:rsid w:val="004B3CB7"/>
    <w:rsid w:val="004B413B"/>
    <w:rsid w:val="004C0090"/>
    <w:rsid w:val="004C2E45"/>
    <w:rsid w:val="004C4974"/>
    <w:rsid w:val="004D0286"/>
    <w:rsid w:val="004E015B"/>
    <w:rsid w:val="004E46E5"/>
    <w:rsid w:val="005028A2"/>
    <w:rsid w:val="00502D25"/>
    <w:rsid w:val="00505E76"/>
    <w:rsid w:val="005115EE"/>
    <w:rsid w:val="005146CE"/>
    <w:rsid w:val="005153B7"/>
    <w:rsid w:val="00515CF4"/>
    <w:rsid w:val="00525405"/>
    <w:rsid w:val="00525691"/>
    <w:rsid w:val="00532315"/>
    <w:rsid w:val="0053715E"/>
    <w:rsid w:val="0054102E"/>
    <w:rsid w:val="005413D6"/>
    <w:rsid w:val="00542A1E"/>
    <w:rsid w:val="00543A29"/>
    <w:rsid w:val="005462A4"/>
    <w:rsid w:val="00550B9C"/>
    <w:rsid w:val="00551DA2"/>
    <w:rsid w:val="0055229E"/>
    <w:rsid w:val="005561FC"/>
    <w:rsid w:val="00556B10"/>
    <w:rsid w:val="00557B9F"/>
    <w:rsid w:val="00567457"/>
    <w:rsid w:val="00572F19"/>
    <w:rsid w:val="00574027"/>
    <w:rsid w:val="005742CA"/>
    <w:rsid w:val="0057686B"/>
    <w:rsid w:val="00586AD4"/>
    <w:rsid w:val="005976CD"/>
    <w:rsid w:val="005A4571"/>
    <w:rsid w:val="005A6BA4"/>
    <w:rsid w:val="005B3158"/>
    <w:rsid w:val="005B43CE"/>
    <w:rsid w:val="005B56A3"/>
    <w:rsid w:val="005D2204"/>
    <w:rsid w:val="005D52EA"/>
    <w:rsid w:val="005E1547"/>
    <w:rsid w:val="005E157A"/>
    <w:rsid w:val="005E6425"/>
    <w:rsid w:val="005E7287"/>
    <w:rsid w:val="005F643B"/>
    <w:rsid w:val="006073C3"/>
    <w:rsid w:val="0061129D"/>
    <w:rsid w:val="00614190"/>
    <w:rsid w:val="00614966"/>
    <w:rsid w:val="00625107"/>
    <w:rsid w:val="00626616"/>
    <w:rsid w:val="00626F3F"/>
    <w:rsid w:val="00627710"/>
    <w:rsid w:val="0063752E"/>
    <w:rsid w:val="006414D5"/>
    <w:rsid w:val="00643B30"/>
    <w:rsid w:val="00643CE2"/>
    <w:rsid w:val="006440C9"/>
    <w:rsid w:val="006442F0"/>
    <w:rsid w:val="006445B3"/>
    <w:rsid w:val="00661C1B"/>
    <w:rsid w:val="00666046"/>
    <w:rsid w:val="00666BEC"/>
    <w:rsid w:val="006741FE"/>
    <w:rsid w:val="00674DE4"/>
    <w:rsid w:val="00675AA7"/>
    <w:rsid w:val="00677225"/>
    <w:rsid w:val="006809E2"/>
    <w:rsid w:val="00680A38"/>
    <w:rsid w:val="006836A1"/>
    <w:rsid w:val="00683946"/>
    <w:rsid w:val="00684479"/>
    <w:rsid w:val="00685A2C"/>
    <w:rsid w:val="0068680E"/>
    <w:rsid w:val="00692569"/>
    <w:rsid w:val="00697E27"/>
    <w:rsid w:val="006A0DD2"/>
    <w:rsid w:val="006A25F1"/>
    <w:rsid w:val="006A6AC6"/>
    <w:rsid w:val="006A7220"/>
    <w:rsid w:val="006B01D7"/>
    <w:rsid w:val="006B2149"/>
    <w:rsid w:val="006C2846"/>
    <w:rsid w:val="006C2CAD"/>
    <w:rsid w:val="006C4888"/>
    <w:rsid w:val="006E01C8"/>
    <w:rsid w:val="006E435E"/>
    <w:rsid w:val="006E4619"/>
    <w:rsid w:val="006E712A"/>
    <w:rsid w:val="006F2BAB"/>
    <w:rsid w:val="007035D4"/>
    <w:rsid w:val="007059C0"/>
    <w:rsid w:val="00710040"/>
    <w:rsid w:val="00711027"/>
    <w:rsid w:val="00711EB9"/>
    <w:rsid w:val="00715B3D"/>
    <w:rsid w:val="007166EB"/>
    <w:rsid w:val="00720D1D"/>
    <w:rsid w:val="00723481"/>
    <w:rsid w:val="00732193"/>
    <w:rsid w:val="00734335"/>
    <w:rsid w:val="0073446B"/>
    <w:rsid w:val="00741AB7"/>
    <w:rsid w:val="00741B44"/>
    <w:rsid w:val="00746BD9"/>
    <w:rsid w:val="00754CFD"/>
    <w:rsid w:val="00754D79"/>
    <w:rsid w:val="00755558"/>
    <w:rsid w:val="00755E18"/>
    <w:rsid w:val="00763FCB"/>
    <w:rsid w:val="007644BC"/>
    <w:rsid w:val="007649DF"/>
    <w:rsid w:val="00766C07"/>
    <w:rsid w:val="007677D9"/>
    <w:rsid w:val="00767CA0"/>
    <w:rsid w:val="0077074F"/>
    <w:rsid w:val="00770752"/>
    <w:rsid w:val="00777977"/>
    <w:rsid w:val="00782196"/>
    <w:rsid w:val="007842F1"/>
    <w:rsid w:val="00784C4C"/>
    <w:rsid w:val="00785F1F"/>
    <w:rsid w:val="007924D6"/>
    <w:rsid w:val="00794E42"/>
    <w:rsid w:val="007970E2"/>
    <w:rsid w:val="007A50ED"/>
    <w:rsid w:val="007A6550"/>
    <w:rsid w:val="007A78C4"/>
    <w:rsid w:val="007B1392"/>
    <w:rsid w:val="007B148B"/>
    <w:rsid w:val="007B1784"/>
    <w:rsid w:val="007B17B9"/>
    <w:rsid w:val="007B5C7C"/>
    <w:rsid w:val="007C1A22"/>
    <w:rsid w:val="007C2F05"/>
    <w:rsid w:val="007C3DAF"/>
    <w:rsid w:val="007C3EA3"/>
    <w:rsid w:val="007D2C70"/>
    <w:rsid w:val="007D2DAB"/>
    <w:rsid w:val="007D3418"/>
    <w:rsid w:val="007D3C37"/>
    <w:rsid w:val="007D73FA"/>
    <w:rsid w:val="007F0906"/>
    <w:rsid w:val="007F1555"/>
    <w:rsid w:val="007F1E74"/>
    <w:rsid w:val="007F2214"/>
    <w:rsid w:val="0080013E"/>
    <w:rsid w:val="00800D80"/>
    <w:rsid w:val="00801539"/>
    <w:rsid w:val="00807622"/>
    <w:rsid w:val="00810CB3"/>
    <w:rsid w:val="00812C94"/>
    <w:rsid w:val="00812DA3"/>
    <w:rsid w:val="008150A3"/>
    <w:rsid w:val="0082205D"/>
    <w:rsid w:val="0082279E"/>
    <w:rsid w:val="00824044"/>
    <w:rsid w:val="008259D2"/>
    <w:rsid w:val="00830C04"/>
    <w:rsid w:val="008361F6"/>
    <w:rsid w:val="008373A0"/>
    <w:rsid w:val="008375FD"/>
    <w:rsid w:val="00846497"/>
    <w:rsid w:val="00856025"/>
    <w:rsid w:val="00857C94"/>
    <w:rsid w:val="008602A8"/>
    <w:rsid w:val="00860E77"/>
    <w:rsid w:val="008656F6"/>
    <w:rsid w:val="00865896"/>
    <w:rsid w:val="008712B2"/>
    <w:rsid w:val="008731C9"/>
    <w:rsid w:val="00873BD6"/>
    <w:rsid w:val="00874CFA"/>
    <w:rsid w:val="00875628"/>
    <w:rsid w:val="008804AF"/>
    <w:rsid w:val="00880EC7"/>
    <w:rsid w:val="00881096"/>
    <w:rsid w:val="00883F94"/>
    <w:rsid w:val="0088693A"/>
    <w:rsid w:val="008874C0"/>
    <w:rsid w:val="00893BAD"/>
    <w:rsid w:val="00893CF8"/>
    <w:rsid w:val="00895321"/>
    <w:rsid w:val="00896438"/>
    <w:rsid w:val="008A285F"/>
    <w:rsid w:val="008A4A4A"/>
    <w:rsid w:val="008B17C5"/>
    <w:rsid w:val="008B3615"/>
    <w:rsid w:val="008B506F"/>
    <w:rsid w:val="008B752A"/>
    <w:rsid w:val="008C043C"/>
    <w:rsid w:val="008C3F30"/>
    <w:rsid w:val="008C6D3C"/>
    <w:rsid w:val="008D0D63"/>
    <w:rsid w:val="008D0E44"/>
    <w:rsid w:val="008D1C3A"/>
    <w:rsid w:val="008D542E"/>
    <w:rsid w:val="008D5CD2"/>
    <w:rsid w:val="008D7C64"/>
    <w:rsid w:val="008E1D34"/>
    <w:rsid w:val="008E7039"/>
    <w:rsid w:val="008F1975"/>
    <w:rsid w:val="008F50E7"/>
    <w:rsid w:val="008F637E"/>
    <w:rsid w:val="008F73F3"/>
    <w:rsid w:val="0090069A"/>
    <w:rsid w:val="00905519"/>
    <w:rsid w:val="00905BC1"/>
    <w:rsid w:val="009060FA"/>
    <w:rsid w:val="00910894"/>
    <w:rsid w:val="00912F2E"/>
    <w:rsid w:val="00914179"/>
    <w:rsid w:val="00920576"/>
    <w:rsid w:val="00924A02"/>
    <w:rsid w:val="00930D73"/>
    <w:rsid w:val="009329AE"/>
    <w:rsid w:val="00935501"/>
    <w:rsid w:val="0093666C"/>
    <w:rsid w:val="00944FEA"/>
    <w:rsid w:val="00945F04"/>
    <w:rsid w:val="009463E6"/>
    <w:rsid w:val="00947339"/>
    <w:rsid w:val="00947AA4"/>
    <w:rsid w:val="00974CEB"/>
    <w:rsid w:val="00977D8B"/>
    <w:rsid w:val="00983037"/>
    <w:rsid w:val="00983D81"/>
    <w:rsid w:val="00984E07"/>
    <w:rsid w:val="00985777"/>
    <w:rsid w:val="00985FC1"/>
    <w:rsid w:val="00986197"/>
    <w:rsid w:val="00991EE5"/>
    <w:rsid w:val="009944F4"/>
    <w:rsid w:val="009A26EF"/>
    <w:rsid w:val="009A2EDE"/>
    <w:rsid w:val="009A4661"/>
    <w:rsid w:val="009A58F7"/>
    <w:rsid w:val="009B290B"/>
    <w:rsid w:val="009B2B90"/>
    <w:rsid w:val="009C20E0"/>
    <w:rsid w:val="009C7F33"/>
    <w:rsid w:val="009D2D18"/>
    <w:rsid w:val="009D7D72"/>
    <w:rsid w:val="009E2656"/>
    <w:rsid w:val="009F1365"/>
    <w:rsid w:val="00A008CF"/>
    <w:rsid w:val="00A03D0D"/>
    <w:rsid w:val="00A07E43"/>
    <w:rsid w:val="00A07F11"/>
    <w:rsid w:val="00A12BCD"/>
    <w:rsid w:val="00A13188"/>
    <w:rsid w:val="00A176CF"/>
    <w:rsid w:val="00A2729B"/>
    <w:rsid w:val="00A303F7"/>
    <w:rsid w:val="00A30830"/>
    <w:rsid w:val="00A3469B"/>
    <w:rsid w:val="00A37AC0"/>
    <w:rsid w:val="00A42DA6"/>
    <w:rsid w:val="00A44911"/>
    <w:rsid w:val="00A5286F"/>
    <w:rsid w:val="00A53F38"/>
    <w:rsid w:val="00A579C0"/>
    <w:rsid w:val="00A64544"/>
    <w:rsid w:val="00A71725"/>
    <w:rsid w:val="00A7348D"/>
    <w:rsid w:val="00A73D3D"/>
    <w:rsid w:val="00A76BB3"/>
    <w:rsid w:val="00A77663"/>
    <w:rsid w:val="00A806F2"/>
    <w:rsid w:val="00A82BE6"/>
    <w:rsid w:val="00A8349E"/>
    <w:rsid w:val="00A944AE"/>
    <w:rsid w:val="00AA54D2"/>
    <w:rsid w:val="00AB60E4"/>
    <w:rsid w:val="00AD2634"/>
    <w:rsid w:val="00AD3E1C"/>
    <w:rsid w:val="00AD3FA3"/>
    <w:rsid w:val="00AD73A2"/>
    <w:rsid w:val="00AE4BFD"/>
    <w:rsid w:val="00AE7F7B"/>
    <w:rsid w:val="00AE7F87"/>
    <w:rsid w:val="00B05546"/>
    <w:rsid w:val="00B121CE"/>
    <w:rsid w:val="00B23D2A"/>
    <w:rsid w:val="00B36124"/>
    <w:rsid w:val="00B40428"/>
    <w:rsid w:val="00B405C2"/>
    <w:rsid w:val="00B40937"/>
    <w:rsid w:val="00B42734"/>
    <w:rsid w:val="00B44956"/>
    <w:rsid w:val="00B520BB"/>
    <w:rsid w:val="00B52C9D"/>
    <w:rsid w:val="00B551A9"/>
    <w:rsid w:val="00B61D77"/>
    <w:rsid w:val="00B63B17"/>
    <w:rsid w:val="00B6522A"/>
    <w:rsid w:val="00B661DB"/>
    <w:rsid w:val="00B7119A"/>
    <w:rsid w:val="00B71920"/>
    <w:rsid w:val="00B764EF"/>
    <w:rsid w:val="00B826FB"/>
    <w:rsid w:val="00B966AD"/>
    <w:rsid w:val="00BA6AC4"/>
    <w:rsid w:val="00BB0422"/>
    <w:rsid w:val="00BB292A"/>
    <w:rsid w:val="00BB5BBD"/>
    <w:rsid w:val="00BB7A00"/>
    <w:rsid w:val="00BC00DF"/>
    <w:rsid w:val="00BC1064"/>
    <w:rsid w:val="00BC32F7"/>
    <w:rsid w:val="00BC78C8"/>
    <w:rsid w:val="00BD05BA"/>
    <w:rsid w:val="00BD3746"/>
    <w:rsid w:val="00BD696E"/>
    <w:rsid w:val="00BE1507"/>
    <w:rsid w:val="00BE3058"/>
    <w:rsid w:val="00BE5948"/>
    <w:rsid w:val="00BE5CDE"/>
    <w:rsid w:val="00BE7A6C"/>
    <w:rsid w:val="00BE7EFB"/>
    <w:rsid w:val="00BF045C"/>
    <w:rsid w:val="00BF2F8F"/>
    <w:rsid w:val="00BF555D"/>
    <w:rsid w:val="00BF5F29"/>
    <w:rsid w:val="00C008B6"/>
    <w:rsid w:val="00C0222C"/>
    <w:rsid w:val="00C025B5"/>
    <w:rsid w:val="00C050A8"/>
    <w:rsid w:val="00C12B5F"/>
    <w:rsid w:val="00C137C7"/>
    <w:rsid w:val="00C13A65"/>
    <w:rsid w:val="00C13BA7"/>
    <w:rsid w:val="00C14C14"/>
    <w:rsid w:val="00C27662"/>
    <w:rsid w:val="00C2787F"/>
    <w:rsid w:val="00C32DFE"/>
    <w:rsid w:val="00C341AC"/>
    <w:rsid w:val="00C36389"/>
    <w:rsid w:val="00C4586E"/>
    <w:rsid w:val="00C4617A"/>
    <w:rsid w:val="00C52387"/>
    <w:rsid w:val="00C5280B"/>
    <w:rsid w:val="00C538D2"/>
    <w:rsid w:val="00C61229"/>
    <w:rsid w:val="00C738D7"/>
    <w:rsid w:val="00C743B5"/>
    <w:rsid w:val="00C748BA"/>
    <w:rsid w:val="00C75AA3"/>
    <w:rsid w:val="00C82D55"/>
    <w:rsid w:val="00C8616C"/>
    <w:rsid w:val="00C87993"/>
    <w:rsid w:val="00C91E22"/>
    <w:rsid w:val="00C940C3"/>
    <w:rsid w:val="00C95103"/>
    <w:rsid w:val="00C963FB"/>
    <w:rsid w:val="00CA412B"/>
    <w:rsid w:val="00CB112E"/>
    <w:rsid w:val="00CB7EF6"/>
    <w:rsid w:val="00CC197F"/>
    <w:rsid w:val="00CC2FF8"/>
    <w:rsid w:val="00CC5099"/>
    <w:rsid w:val="00CC64B3"/>
    <w:rsid w:val="00CE1525"/>
    <w:rsid w:val="00CE6406"/>
    <w:rsid w:val="00CE6BA3"/>
    <w:rsid w:val="00CE7677"/>
    <w:rsid w:val="00CF3846"/>
    <w:rsid w:val="00CF508C"/>
    <w:rsid w:val="00CF68E4"/>
    <w:rsid w:val="00D10901"/>
    <w:rsid w:val="00D10EA4"/>
    <w:rsid w:val="00D12AC8"/>
    <w:rsid w:val="00D17B39"/>
    <w:rsid w:val="00D2599F"/>
    <w:rsid w:val="00D25C7A"/>
    <w:rsid w:val="00D30A31"/>
    <w:rsid w:val="00D31AE9"/>
    <w:rsid w:val="00D35875"/>
    <w:rsid w:val="00D41706"/>
    <w:rsid w:val="00D504CA"/>
    <w:rsid w:val="00D51B39"/>
    <w:rsid w:val="00D52753"/>
    <w:rsid w:val="00D53F78"/>
    <w:rsid w:val="00D560AF"/>
    <w:rsid w:val="00D62878"/>
    <w:rsid w:val="00D63C18"/>
    <w:rsid w:val="00D64E54"/>
    <w:rsid w:val="00D70F2E"/>
    <w:rsid w:val="00D73F4B"/>
    <w:rsid w:val="00D74FAC"/>
    <w:rsid w:val="00D77223"/>
    <w:rsid w:val="00D861FC"/>
    <w:rsid w:val="00DA24E3"/>
    <w:rsid w:val="00DA62F3"/>
    <w:rsid w:val="00DA6513"/>
    <w:rsid w:val="00DB04B7"/>
    <w:rsid w:val="00DB266F"/>
    <w:rsid w:val="00DB26F8"/>
    <w:rsid w:val="00DB5383"/>
    <w:rsid w:val="00DB7989"/>
    <w:rsid w:val="00DC06F3"/>
    <w:rsid w:val="00DC2CB2"/>
    <w:rsid w:val="00DC49A1"/>
    <w:rsid w:val="00DD174C"/>
    <w:rsid w:val="00DD1B26"/>
    <w:rsid w:val="00DD4AA8"/>
    <w:rsid w:val="00DD5208"/>
    <w:rsid w:val="00DE4F08"/>
    <w:rsid w:val="00E02975"/>
    <w:rsid w:val="00E02B71"/>
    <w:rsid w:val="00E04FE8"/>
    <w:rsid w:val="00E110AF"/>
    <w:rsid w:val="00E1249D"/>
    <w:rsid w:val="00E13DCD"/>
    <w:rsid w:val="00E173E2"/>
    <w:rsid w:val="00E21D7C"/>
    <w:rsid w:val="00E241FD"/>
    <w:rsid w:val="00E255D2"/>
    <w:rsid w:val="00E26110"/>
    <w:rsid w:val="00E27360"/>
    <w:rsid w:val="00E306A2"/>
    <w:rsid w:val="00E3592F"/>
    <w:rsid w:val="00E4432F"/>
    <w:rsid w:val="00E579CE"/>
    <w:rsid w:val="00E60955"/>
    <w:rsid w:val="00E6298B"/>
    <w:rsid w:val="00E6599C"/>
    <w:rsid w:val="00E741C8"/>
    <w:rsid w:val="00E760CE"/>
    <w:rsid w:val="00E766A7"/>
    <w:rsid w:val="00E8640F"/>
    <w:rsid w:val="00E93E6E"/>
    <w:rsid w:val="00EA0368"/>
    <w:rsid w:val="00EA57F6"/>
    <w:rsid w:val="00EB2BE2"/>
    <w:rsid w:val="00EB5059"/>
    <w:rsid w:val="00EB5E7A"/>
    <w:rsid w:val="00EB72B6"/>
    <w:rsid w:val="00EC4841"/>
    <w:rsid w:val="00EC600A"/>
    <w:rsid w:val="00ED3AFB"/>
    <w:rsid w:val="00ED4F64"/>
    <w:rsid w:val="00ED6FB5"/>
    <w:rsid w:val="00EE6A60"/>
    <w:rsid w:val="00EF1F4B"/>
    <w:rsid w:val="00EF58E4"/>
    <w:rsid w:val="00F01E51"/>
    <w:rsid w:val="00F02499"/>
    <w:rsid w:val="00F0340D"/>
    <w:rsid w:val="00F04847"/>
    <w:rsid w:val="00F0759B"/>
    <w:rsid w:val="00F11EE0"/>
    <w:rsid w:val="00F12F84"/>
    <w:rsid w:val="00F1353F"/>
    <w:rsid w:val="00F16069"/>
    <w:rsid w:val="00F25A97"/>
    <w:rsid w:val="00F36630"/>
    <w:rsid w:val="00F37F00"/>
    <w:rsid w:val="00F37FE0"/>
    <w:rsid w:val="00F412DC"/>
    <w:rsid w:val="00F469F7"/>
    <w:rsid w:val="00F535DA"/>
    <w:rsid w:val="00F579D2"/>
    <w:rsid w:val="00F63407"/>
    <w:rsid w:val="00F637CA"/>
    <w:rsid w:val="00F750B7"/>
    <w:rsid w:val="00F841BD"/>
    <w:rsid w:val="00F847C3"/>
    <w:rsid w:val="00F86D71"/>
    <w:rsid w:val="00F90A16"/>
    <w:rsid w:val="00F95AC3"/>
    <w:rsid w:val="00FA217D"/>
    <w:rsid w:val="00FA3A82"/>
    <w:rsid w:val="00FA65FF"/>
    <w:rsid w:val="00FA69E7"/>
    <w:rsid w:val="00FC176F"/>
    <w:rsid w:val="00FC67E9"/>
    <w:rsid w:val="00FD0E6F"/>
    <w:rsid w:val="00FD19F9"/>
    <w:rsid w:val="00FD3854"/>
    <w:rsid w:val="00FD5645"/>
    <w:rsid w:val="00FD588F"/>
    <w:rsid w:val="00FE0704"/>
    <w:rsid w:val="00FE09BC"/>
    <w:rsid w:val="00FE2957"/>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4693">
      <w:bodyDiv w:val="1"/>
      <w:marLeft w:val="0"/>
      <w:marRight w:val="0"/>
      <w:marTop w:val="0"/>
      <w:marBottom w:val="0"/>
      <w:divBdr>
        <w:top w:val="none" w:sz="0" w:space="0" w:color="auto"/>
        <w:left w:val="none" w:sz="0" w:space="0" w:color="auto"/>
        <w:bottom w:val="none" w:sz="0" w:space="0" w:color="auto"/>
        <w:right w:val="none" w:sz="0" w:space="0" w:color="auto"/>
      </w:divBdr>
    </w:div>
    <w:div w:id="71582063">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2409227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71654511">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140920877">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12</TotalTime>
  <Pages>2</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3</cp:revision>
  <cp:lastPrinted>2025-01-29T12:21:00Z</cp:lastPrinted>
  <dcterms:created xsi:type="dcterms:W3CDTF">2025-02-06T10:07:00Z</dcterms:created>
  <dcterms:modified xsi:type="dcterms:W3CDTF">2025-02-06T12:19:00Z</dcterms:modified>
</cp:coreProperties>
</file>