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91767D" w14:textId="5971664B" w:rsidR="00715B3D" w:rsidRDefault="00715B3D" w:rsidP="00BC1064">
      <w:pPr>
        <w:rPr>
          <w:sz w:val="24"/>
          <w:szCs w:val="24"/>
        </w:rPr>
      </w:pPr>
    </w:p>
    <w:p w14:paraId="6E6E3F02" w14:textId="77777777" w:rsidR="00916DCB" w:rsidRDefault="00916DCB" w:rsidP="00BC1064">
      <w:pPr>
        <w:rPr>
          <w:sz w:val="24"/>
          <w:szCs w:val="24"/>
        </w:rPr>
      </w:pPr>
    </w:p>
    <w:p w14:paraId="6F46DF61" w14:textId="7931B098" w:rsidR="003B3D54" w:rsidRPr="009B460F" w:rsidRDefault="00626616" w:rsidP="00BC1064">
      <w:pPr>
        <w:rPr>
          <w:rFonts w:cstheme="minorHAnsi"/>
          <w:sz w:val="24"/>
          <w:szCs w:val="24"/>
        </w:rPr>
      </w:pPr>
      <w:r w:rsidRPr="009B460F">
        <w:rPr>
          <w:rFonts w:cstheme="minorHAnsi"/>
          <w:sz w:val="24"/>
          <w:szCs w:val="24"/>
        </w:rPr>
        <w:t>Date</w:t>
      </w:r>
      <w:r w:rsidR="00715B3D" w:rsidRPr="009B460F">
        <w:rPr>
          <w:rFonts w:cstheme="minorHAnsi"/>
          <w:sz w:val="24"/>
          <w:szCs w:val="24"/>
        </w:rPr>
        <w:t xml:space="preserve"> of Meeting</w:t>
      </w:r>
      <w:r w:rsidRPr="009B460F">
        <w:rPr>
          <w:rFonts w:cstheme="minorHAnsi"/>
          <w:sz w:val="24"/>
          <w:szCs w:val="24"/>
        </w:rPr>
        <w:t>:</w:t>
      </w:r>
      <w:r w:rsidR="00DC7CDE">
        <w:rPr>
          <w:rFonts w:cstheme="minorHAnsi"/>
          <w:sz w:val="24"/>
          <w:szCs w:val="24"/>
        </w:rPr>
        <w:t xml:space="preserve"> </w:t>
      </w:r>
      <w:r w:rsidR="00837E1C">
        <w:rPr>
          <w:rFonts w:cstheme="minorHAnsi"/>
          <w:sz w:val="24"/>
          <w:szCs w:val="24"/>
        </w:rPr>
        <w:t>18</w:t>
      </w:r>
      <w:r w:rsidR="00837E1C" w:rsidRPr="00837E1C">
        <w:rPr>
          <w:rFonts w:cstheme="minorHAnsi"/>
          <w:sz w:val="24"/>
          <w:szCs w:val="24"/>
          <w:vertAlign w:val="superscript"/>
        </w:rPr>
        <w:t>th</w:t>
      </w:r>
      <w:r w:rsidR="00837E1C">
        <w:rPr>
          <w:rFonts w:cstheme="minorHAnsi"/>
          <w:sz w:val="24"/>
          <w:szCs w:val="24"/>
        </w:rPr>
        <w:t xml:space="preserve"> June 2024</w:t>
      </w:r>
    </w:p>
    <w:p w14:paraId="797B62E9" w14:textId="4BC6A823" w:rsidR="00A76BB3" w:rsidRPr="009B460F" w:rsidRDefault="00715B3D" w:rsidP="00BC1064">
      <w:pPr>
        <w:rPr>
          <w:rFonts w:cstheme="minorHAnsi"/>
          <w:sz w:val="24"/>
          <w:szCs w:val="24"/>
        </w:rPr>
      </w:pPr>
      <w:r w:rsidRPr="009B460F">
        <w:rPr>
          <w:rFonts w:cstheme="minorHAnsi"/>
          <w:sz w:val="24"/>
          <w:szCs w:val="24"/>
        </w:rPr>
        <w:t>Held At:</w:t>
      </w:r>
      <w:r w:rsidR="003B3D54" w:rsidRPr="009B460F">
        <w:rPr>
          <w:rFonts w:cstheme="minorHAnsi"/>
          <w:sz w:val="24"/>
          <w:szCs w:val="24"/>
        </w:rPr>
        <w:t xml:space="preserve"> 17:</w:t>
      </w:r>
      <w:r w:rsidR="009C08DA" w:rsidRPr="009B460F">
        <w:rPr>
          <w:rFonts w:cstheme="minorHAnsi"/>
          <w:sz w:val="24"/>
          <w:szCs w:val="24"/>
        </w:rPr>
        <w:t>0</w:t>
      </w:r>
      <w:r w:rsidR="003B3D54" w:rsidRPr="009B460F">
        <w:rPr>
          <w:rFonts w:cstheme="minorHAnsi"/>
          <w:sz w:val="24"/>
          <w:szCs w:val="24"/>
        </w:rPr>
        <w:t>0 in the West Dean Centre</w:t>
      </w:r>
      <w:r w:rsidRPr="009B460F">
        <w:rPr>
          <w:rFonts w:cstheme="minorHAnsi"/>
          <w:sz w:val="24"/>
          <w:szCs w:val="24"/>
        </w:rPr>
        <w:tab/>
      </w:r>
      <w:r w:rsidRPr="009B460F">
        <w:rPr>
          <w:rFonts w:cstheme="minorHAnsi"/>
          <w:sz w:val="24"/>
          <w:szCs w:val="24"/>
        </w:rPr>
        <w:tab/>
      </w:r>
      <w:r w:rsidRPr="009B460F">
        <w:rPr>
          <w:rFonts w:cstheme="minorHAnsi"/>
          <w:sz w:val="24"/>
          <w:szCs w:val="24"/>
        </w:rPr>
        <w:tab/>
      </w:r>
      <w:r w:rsidRPr="009B460F">
        <w:rPr>
          <w:rFonts w:cstheme="minorHAnsi"/>
          <w:sz w:val="24"/>
          <w:szCs w:val="24"/>
        </w:rPr>
        <w:tab/>
      </w:r>
    </w:p>
    <w:p w14:paraId="0D8E8C1E" w14:textId="77777777" w:rsidR="00715B3D" w:rsidRPr="009B460F" w:rsidRDefault="00715B3D" w:rsidP="00BC1064">
      <w:pPr>
        <w:rPr>
          <w:rFonts w:cstheme="minorHAnsi"/>
          <w:sz w:val="24"/>
          <w:szCs w:val="24"/>
        </w:rPr>
      </w:pPr>
    </w:p>
    <w:p w14:paraId="5C84BF81" w14:textId="53677A28" w:rsidR="00574027" w:rsidRDefault="00574027" w:rsidP="00CF6651">
      <w:pPr>
        <w:rPr>
          <w:rFonts w:eastAsia="Calibri" w:cstheme="minorHAnsi"/>
          <w:b/>
        </w:rPr>
      </w:pPr>
      <w:r w:rsidRPr="009B460F">
        <w:rPr>
          <w:rFonts w:eastAsia="Calibri" w:cstheme="minorHAnsi"/>
          <w:b/>
        </w:rPr>
        <w:t>Present:</w:t>
      </w:r>
      <w:r w:rsidR="007257B7" w:rsidRPr="009B460F">
        <w:rPr>
          <w:rFonts w:eastAsia="Calibri" w:cstheme="minorHAnsi"/>
          <w:b/>
        </w:rPr>
        <w:t xml:space="preserve"> </w:t>
      </w:r>
      <w:r w:rsidR="00865231" w:rsidRPr="009B460F">
        <w:rPr>
          <w:rFonts w:eastAsia="Calibri" w:cstheme="minorHAnsi"/>
          <w:b/>
        </w:rPr>
        <w:t>Cllrs</w:t>
      </w:r>
      <w:r w:rsidR="00197D62" w:rsidRPr="009B460F">
        <w:rPr>
          <w:rFonts w:eastAsia="Calibri" w:cstheme="minorHAnsi"/>
          <w:b/>
        </w:rPr>
        <w:t xml:space="preserve"> </w:t>
      </w:r>
      <w:r w:rsidR="00837E1C">
        <w:rPr>
          <w:rFonts w:eastAsia="Calibri" w:cstheme="minorHAnsi"/>
          <w:b/>
        </w:rPr>
        <w:t>S Dunford, S Lewis, B Freshwater &amp; S Yeates</w:t>
      </w:r>
      <w:r w:rsidR="00865231" w:rsidRPr="009B460F">
        <w:rPr>
          <w:rFonts w:eastAsia="Calibri" w:cstheme="minorHAnsi"/>
          <w:b/>
        </w:rPr>
        <w:t xml:space="preserve"> </w:t>
      </w:r>
    </w:p>
    <w:p w14:paraId="58B0B0DE" w14:textId="77777777" w:rsidR="004C4A58" w:rsidRPr="009B460F" w:rsidRDefault="004C4A58" w:rsidP="00CF6651">
      <w:pPr>
        <w:rPr>
          <w:rFonts w:eastAsia="Calibri" w:cstheme="minorHAnsi"/>
          <w:b/>
        </w:rPr>
      </w:pPr>
    </w:p>
    <w:p w14:paraId="6BB3ADA6" w14:textId="42F6E410" w:rsidR="00CF6651" w:rsidRDefault="00865231" w:rsidP="00CF6651">
      <w:pPr>
        <w:rPr>
          <w:rFonts w:eastAsia="Calibri" w:cstheme="minorHAnsi"/>
          <w:b/>
        </w:rPr>
      </w:pPr>
      <w:r w:rsidRPr="009B460F">
        <w:rPr>
          <w:rFonts w:eastAsia="Calibri" w:cstheme="minorHAnsi"/>
          <w:b/>
        </w:rPr>
        <w:t>Clerk:</w:t>
      </w:r>
      <w:r w:rsidRPr="009B460F">
        <w:rPr>
          <w:rFonts w:eastAsia="Calibri" w:cstheme="minorHAnsi"/>
          <w:b/>
        </w:rPr>
        <w:tab/>
      </w:r>
      <w:r w:rsidR="00F22E36">
        <w:rPr>
          <w:rFonts w:eastAsia="Calibri" w:cstheme="minorHAnsi"/>
          <w:b/>
        </w:rPr>
        <w:t>K Carpenter</w:t>
      </w:r>
    </w:p>
    <w:p w14:paraId="3EA7605E" w14:textId="77777777" w:rsidR="00B427B1" w:rsidRDefault="00B427B1" w:rsidP="00CF6651">
      <w:pPr>
        <w:rPr>
          <w:rFonts w:eastAsia="Calibri" w:cstheme="minorHAnsi"/>
          <w:b/>
        </w:rPr>
      </w:pPr>
    </w:p>
    <w:p w14:paraId="09C0DBEC" w14:textId="77777777" w:rsidR="00E50221" w:rsidRPr="001D59D1" w:rsidRDefault="00E50221" w:rsidP="001D59D1">
      <w:pPr>
        <w:rPr>
          <w:rFonts w:eastAsia="Calibri" w:cstheme="minorHAnsi"/>
          <w:bCs/>
        </w:rPr>
      </w:pPr>
    </w:p>
    <w:p w14:paraId="26879833" w14:textId="77777777" w:rsidR="00926943" w:rsidRDefault="00B83CA7" w:rsidP="00B83CA7">
      <w:pPr>
        <w:pStyle w:val="NoSpacing"/>
        <w:rPr>
          <w:rFonts w:asciiTheme="minorHAnsi" w:eastAsia="Calibri" w:hAnsiTheme="minorHAnsi" w:cstheme="minorHAnsi"/>
          <w:b/>
        </w:rPr>
      </w:pPr>
      <w:r>
        <w:rPr>
          <w:rFonts w:asciiTheme="minorHAnsi" w:eastAsia="Calibri" w:hAnsiTheme="minorHAnsi" w:cstheme="minorHAnsi"/>
          <w:b/>
        </w:rPr>
        <w:t xml:space="preserve">1 </w:t>
      </w:r>
      <w:r>
        <w:rPr>
          <w:rFonts w:asciiTheme="minorHAnsi" w:eastAsia="Calibri" w:hAnsiTheme="minorHAnsi" w:cstheme="minorHAnsi"/>
          <w:b/>
        </w:rPr>
        <w:tab/>
        <w:t>Apologies.</w:t>
      </w:r>
      <w:r w:rsidR="00926943">
        <w:rPr>
          <w:rFonts w:asciiTheme="minorHAnsi" w:eastAsia="Calibri" w:hAnsiTheme="minorHAnsi" w:cstheme="minorHAnsi"/>
          <w:b/>
        </w:rPr>
        <w:t xml:space="preserve">  </w:t>
      </w:r>
    </w:p>
    <w:p w14:paraId="3CCD09E7" w14:textId="77777777" w:rsidR="00926943" w:rsidRDefault="00926943" w:rsidP="00B83CA7">
      <w:pPr>
        <w:pStyle w:val="NoSpacing"/>
        <w:rPr>
          <w:rFonts w:asciiTheme="minorHAnsi" w:eastAsia="Calibri" w:hAnsiTheme="minorHAnsi" w:cstheme="minorHAnsi"/>
          <w:b/>
        </w:rPr>
      </w:pPr>
    </w:p>
    <w:p w14:paraId="3671DC41" w14:textId="081BA41D" w:rsidR="00926943" w:rsidRPr="00926943" w:rsidRDefault="00837E1C" w:rsidP="000A1E23">
      <w:pPr>
        <w:pStyle w:val="NoSpacing"/>
        <w:ind w:firstLine="720"/>
        <w:rPr>
          <w:rFonts w:asciiTheme="minorHAnsi" w:eastAsia="Calibri" w:hAnsiTheme="minorHAnsi" w:cstheme="minorHAnsi"/>
          <w:bCs/>
        </w:rPr>
      </w:pPr>
      <w:r>
        <w:rPr>
          <w:rFonts w:asciiTheme="minorHAnsi" w:eastAsia="Calibri" w:hAnsiTheme="minorHAnsi" w:cstheme="minorHAnsi"/>
          <w:bCs/>
        </w:rPr>
        <w:t>B Evans &amp; E Cooper</w:t>
      </w:r>
      <w:r w:rsidR="00E106BB">
        <w:rPr>
          <w:rFonts w:asciiTheme="minorHAnsi" w:eastAsia="Calibri" w:hAnsiTheme="minorHAnsi" w:cstheme="minorHAnsi"/>
          <w:bCs/>
        </w:rPr>
        <w:t>.</w:t>
      </w:r>
    </w:p>
    <w:p w14:paraId="77AB9C05" w14:textId="77777777" w:rsidR="00B83CA7" w:rsidRDefault="00B83CA7" w:rsidP="00B83CA7">
      <w:pPr>
        <w:pStyle w:val="NoSpacing"/>
        <w:rPr>
          <w:rFonts w:asciiTheme="minorHAnsi" w:eastAsia="Calibri" w:hAnsiTheme="minorHAnsi" w:cstheme="minorHAnsi"/>
          <w:b/>
        </w:rPr>
      </w:pPr>
    </w:p>
    <w:p w14:paraId="5A76D2DD" w14:textId="77777777" w:rsidR="00926943" w:rsidRDefault="00B83CA7" w:rsidP="00926943">
      <w:pPr>
        <w:pStyle w:val="NoSpacing"/>
        <w:rPr>
          <w:rFonts w:asciiTheme="minorHAnsi" w:eastAsia="Calibri" w:hAnsiTheme="minorHAnsi" w:cstheme="minorHAnsi"/>
          <w:b/>
        </w:rPr>
      </w:pPr>
      <w:r>
        <w:rPr>
          <w:rFonts w:asciiTheme="minorHAnsi" w:eastAsia="Calibri" w:hAnsiTheme="minorHAnsi" w:cstheme="minorHAnsi"/>
          <w:b/>
        </w:rPr>
        <w:t xml:space="preserve">2 </w:t>
      </w:r>
      <w:r>
        <w:rPr>
          <w:rFonts w:asciiTheme="minorHAnsi" w:eastAsia="Calibri" w:hAnsiTheme="minorHAnsi" w:cstheme="minorHAnsi"/>
          <w:b/>
        </w:rPr>
        <w:tab/>
        <w:t>Declarations of Interest.</w:t>
      </w:r>
      <w:r w:rsidR="00926943">
        <w:rPr>
          <w:rFonts w:asciiTheme="minorHAnsi" w:eastAsia="Calibri" w:hAnsiTheme="minorHAnsi" w:cstheme="minorHAnsi"/>
          <w:b/>
        </w:rPr>
        <w:t xml:space="preserve">  </w:t>
      </w:r>
    </w:p>
    <w:p w14:paraId="3D50E722" w14:textId="77777777" w:rsidR="00926943" w:rsidRDefault="00926943" w:rsidP="00926943">
      <w:pPr>
        <w:pStyle w:val="NoSpacing"/>
        <w:rPr>
          <w:rFonts w:asciiTheme="minorHAnsi" w:eastAsia="Calibri" w:hAnsiTheme="minorHAnsi" w:cstheme="minorHAnsi"/>
          <w:b/>
        </w:rPr>
      </w:pPr>
    </w:p>
    <w:p w14:paraId="3782E1FC" w14:textId="6FD7CC34" w:rsidR="00D51EA9" w:rsidRDefault="0028119A" w:rsidP="00B83CA7">
      <w:pPr>
        <w:pStyle w:val="NoSpacing"/>
        <w:rPr>
          <w:rFonts w:asciiTheme="minorHAnsi" w:eastAsia="Calibri" w:hAnsiTheme="minorHAnsi" w:cstheme="minorHAnsi"/>
          <w:bCs/>
        </w:rPr>
      </w:pPr>
      <w:r>
        <w:rPr>
          <w:rFonts w:asciiTheme="minorHAnsi" w:eastAsia="Calibri" w:hAnsiTheme="minorHAnsi" w:cstheme="minorHAnsi"/>
          <w:bCs/>
        </w:rPr>
        <w:tab/>
        <w:t>None received.</w:t>
      </w:r>
    </w:p>
    <w:p w14:paraId="5D0D9E00" w14:textId="77777777" w:rsidR="0028119A" w:rsidRPr="00D51EA9" w:rsidRDefault="0028119A" w:rsidP="00B83CA7">
      <w:pPr>
        <w:pStyle w:val="NoSpacing"/>
        <w:rPr>
          <w:rFonts w:asciiTheme="minorHAnsi" w:eastAsia="Calibri" w:hAnsiTheme="minorHAnsi" w:cstheme="minorHAnsi"/>
          <w:bCs/>
        </w:rPr>
      </w:pPr>
    </w:p>
    <w:p w14:paraId="66664D21" w14:textId="5A70605D" w:rsidR="00B83CA7" w:rsidRDefault="00B83CA7" w:rsidP="00B83CA7">
      <w:pPr>
        <w:pStyle w:val="NoSpacing"/>
        <w:rPr>
          <w:rFonts w:asciiTheme="minorHAnsi" w:eastAsia="Calibri" w:hAnsiTheme="minorHAnsi" w:cstheme="minorHAnsi"/>
          <w:b/>
        </w:rPr>
      </w:pPr>
      <w:r>
        <w:rPr>
          <w:rFonts w:asciiTheme="minorHAnsi" w:eastAsia="Calibri" w:hAnsiTheme="minorHAnsi" w:cstheme="minorHAnsi"/>
          <w:b/>
        </w:rPr>
        <w:t>3</w:t>
      </w:r>
      <w:r>
        <w:rPr>
          <w:rFonts w:asciiTheme="minorHAnsi" w:eastAsia="Calibri" w:hAnsiTheme="minorHAnsi" w:cstheme="minorHAnsi"/>
          <w:b/>
        </w:rPr>
        <w:tab/>
      </w:r>
      <w:r w:rsidRPr="00BF22B3">
        <w:rPr>
          <w:rFonts w:asciiTheme="minorHAnsi" w:eastAsia="Calibri" w:hAnsiTheme="minorHAnsi" w:cstheme="minorHAnsi"/>
          <w:b/>
        </w:rPr>
        <w:t>Minutes of last meeting</w:t>
      </w:r>
      <w:r>
        <w:rPr>
          <w:rFonts w:asciiTheme="minorHAnsi" w:eastAsia="Calibri" w:hAnsiTheme="minorHAnsi" w:cstheme="minorHAnsi"/>
          <w:b/>
        </w:rPr>
        <w:t xml:space="preserve"> (</w:t>
      </w:r>
      <w:r w:rsidR="00837E1C">
        <w:rPr>
          <w:rFonts w:asciiTheme="minorHAnsi" w:hAnsiTheme="minorHAnsi" w:cstheme="minorHAnsi"/>
          <w:b/>
        </w:rPr>
        <w:t>21</w:t>
      </w:r>
      <w:r w:rsidR="00837E1C" w:rsidRPr="00837E1C">
        <w:rPr>
          <w:rFonts w:asciiTheme="minorHAnsi" w:hAnsiTheme="minorHAnsi" w:cstheme="minorHAnsi"/>
          <w:b/>
          <w:vertAlign w:val="superscript"/>
        </w:rPr>
        <w:t>st</w:t>
      </w:r>
      <w:r w:rsidR="00837E1C">
        <w:rPr>
          <w:rFonts w:asciiTheme="minorHAnsi" w:hAnsiTheme="minorHAnsi" w:cstheme="minorHAnsi"/>
          <w:b/>
        </w:rPr>
        <w:t xml:space="preserve"> May 2024</w:t>
      </w:r>
      <w:r>
        <w:rPr>
          <w:rFonts w:asciiTheme="minorHAnsi" w:eastAsia="Calibri" w:hAnsiTheme="minorHAnsi" w:cstheme="minorHAnsi"/>
          <w:b/>
        </w:rPr>
        <w:t>)</w:t>
      </w:r>
      <w:r w:rsidRPr="00BF22B3">
        <w:rPr>
          <w:rFonts w:asciiTheme="minorHAnsi" w:eastAsia="Calibri" w:hAnsiTheme="minorHAnsi" w:cstheme="minorHAnsi"/>
          <w:b/>
        </w:rPr>
        <w:t xml:space="preserve"> </w:t>
      </w:r>
    </w:p>
    <w:p w14:paraId="500EAF92" w14:textId="77777777" w:rsidR="00926943" w:rsidRDefault="00926943" w:rsidP="00B83CA7">
      <w:pPr>
        <w:pStyle w:val="NoSpacing"/>
        <w:rPr>
          <w:rFonts w:asciiTheme="minorHAnsi" w:eastAsia="Calibri" w:hAnsiTheme="minorHAnsi" w:cstheme="minorHAnsi"/>
          <w:b/>
        </w:rPr>
      </w:pPr>
    </w:p>
    <w:p w14:paraId="630B57EF" w14:textId="0AE082D2" w:rsidR="00926943" w:rsidRDefault="00837E1C" w:rsidP="00837E1C">
      <w:pPr>
        <w:pStyle w:val="NoSpacing"/>
        <w:ind w:left="720"/>
        <w:rPr>
          <w:rFonts w:asciiTheme="minorHAnsi" w:eastAsia="Calibri" w:hAnsiTheme="minorHAnsi" w:cstheme="minorHAnsi"/>
          <w:bCs/>
        </w:rPr>
      </w:pPr>
      <w:r>
        <w:rPr>
          <w:rFonts w:asciiTheme="minorHAnsi" w:eastAsia="Calibri" w:hAnsiTheme="minorHAnsi" w:cstheme="minorHAnsi"/>
          <w:bCs/>
        </w:rPr>
        <w:t>The minutes remain unsigned as neither attendee was at the meeting to vouch them being an accurate record of the meeting.</w:t>
      </w:r>
    </w:p>
    <w:p w14:paraId="67984330" w14:textId="77777777" w:rsidR="00C61B4C" w:rsidRPr="009C7DF7" w:rsidRDefault="00C61B4C" w:rsidP="000A1E23">
      <w:pPr>
        <w:pStyle w:val="NoSpacing"/>
        <w:ind w:firstLine="720"/>
        <w:rPr>
          <w:rFonts w:asciiTheme="minorHAnsi" w:eastAsia="Calibri" w:hAnsiTheme="minorHAnsi" w:cstheme="minorHAnsi"/>
          <w:bCs/>
        </w:rPr>
      </w:pPr>
    </w:p>
    <w:p w14:paraId="2488F3CF" w14:textId="57566FC3" w:rsidR="00B83CA7" w:rsidRDefault="00B83CA7" w:rsidP="00B83CA7">
      <w:pPr>
        <w:pStyle w:val="NoSpacing"/>
        <w:rPr>
          <w:rFonts w:asciiTheme="minorHAnsi" w:hAnsiTheme="minorHAnsi" w:cstheme="minorHAnsi"/>
          <w:b/>
        </w:rPr>
      </w:pPr>
      <w:r>
        <w:rPr>
          <w:rFonts w:asciiTheme="minorHAnsi" w:hAnsiTheme="minorHAnsi" w:cstheme="minorHAnsi"/>
          <w:b/>
        </w:rPr>
        <w:t xml:space="preserve">4 </w:t>
      </w:r>
      <w:r>
        <w:rPr>
          <w:rFonts w:asciiTheme="minorHAnsi" w:hAnsiTheme="minorHAnsi" w:cstheme="minorHAnsi"/>
          <w:b/>
        </w:rPr>
        <w:tab/>
        <w:t>Planning Applications and consultation – For consideration.</w:t>
      </w:r>
    </w:p>
    <w:p w14:paraId="6C4CE7A1" w14:textId="25763A86" w:rsidR="00742C94" w:rsidRDefault="00742C94" w:rsidP="00A95705">
      <w:pPr>
        <w:rPr>
          <w:rFonts w:cstheme="minorHAnsi"/>
          <w:bCs/>
        </w:rPr>
      </w:pPr>
    </w:p>
    <w:p w14:paraId="185A0866" w14:textId="77777777" w:rsidR="00837E1C" w:rsidRDefault="00837E1C" w:rsidP="00837E1C">
      <w:pPr>
        <w:pStyle w:val="NoSpacing"/>
        <w:rPr>
          <w:rFonts w:asciiTheme="minorHAnsi" w:hAnsiTheme="minorHAnsi" w:cstheme="minorHAnsi"/>
          <w:b/>
          <w:u w:val="single"/>
        </w:rPr>
      </w:pPr>
      <w:r>
        <w:rPr>
          <w:rFonts w:asciiTheme="minorHAnsi" w:hAnsiTheme="minorHAnsi" w:cstheme="minorHAnsi"/>
          <w:b/>
          <w:u w:val="single"/>
        </w:rPr>
        <w:t xml:space="preserve">4a) </w:t>
      </w:r>
      <w:r w:rsidRPr="00756404">
        <w:rPr>
          <w:rFonts w:asciiTheme="minorHAnsi" w:hAnsiTheme="minorHAnsi" w:cstheme="minorHAnsi"/>
          <w:b/>
          <w:u w:val="single"/>
        </w:rPr>
        <w:t>Bream Ward</w:t>
      </w:r>
    </w:p>
    <w:p w14:paraId="5100F816" w14:textId="77777777" w:rsidR="00837E1C" w:rsidRDefault="00837E1C" w:rsidP="00837E1C">
      <w:pPr>
        <w:pStyle w:val="NoSpacing"/>
        <w:rPr>
          <w:rFonts w:asciiTheme="minorHAnsi" w:hAnsiTheme="minorHAnsi" w:cstheme="minorHAnsi"/>
          <w:b/>
          <w:i/>
        </w:rPr>
      </w:pPr>
      <w:r>
        <w:rPr>
          <w:rFonts w:asciiTheme="minorHAnsi" w:hAnsiTheme="minorHAnsi" w:cstheme="minorHAnsi"/>
          <w:b/>
          <w:i/>
        </w:rPr>
        <w:t>Please note that for Bream planning applications the Parish Council policy is that for new developments consisting of two or more dwellings, a cattle (sheep) grid must be provided.</w:t>
      </w:r>
    </w:p>
    <w:p w14:paraId="2D3A4553" w14:textId="77777777" w:rsidR="00837E1C" w:rsidRDefault="00837E1C" w:rsidP="00837E1C">
      <w:pPr>
        <w:pStyle w:val="NoSpacing"/>
        <w:rPr>
          <w:rFonts w:asciiTheme="minorHAnsi" w:hAnsiTheme="minorHAnsi" w:cstheme="minorHAnsi"/>
          <w:b/>
          <w:i/>
        </w:rPr>
      </w:pPr>
    </w:p>
    <w:p w14:paraId="2F82591F" w14:textId="77777777" w:rsidR="00837E1C" w:rsidRDefault="00837E1C" w:rsidP="00837E1C">
      <w:pPr>
        <w:pStyle w:val="NoSpacing"/>
        <w:rPr>
          <w:rFonts w:asciiTheme="minorHAnsi" w:hAnsiTheme="minorHAnsi" w:cstheme="minorHAnsi"/>
          <w:b/>
          <w:iCs/>
        </w:rPr>
      </w:pPr>
      <w:r>
        <w:rPr>
          <w:rFonts w:asciiTheme="minorHAnsi" w:hAnsiTheme="minorHAnsi" w:cstheme="minorHAnsi"/>
          <w:b/>
          <w:iCs/>
        </w:rPr>
        <w:t>P0583/24/FUL – Serenity Cottage, Bowson Road, Bream. – 26/6/24</w:t>
      </w:r>
    </w:p>
    <w:p w14:paraId="36A1B72E" w14:textId="77777777" w:rsidR="00837E1C" w:rsidRDefault="00837E1C" w:rsidP="00837E1C">
      <w:pPr>
        <w:pStyle w:val="NoSpacing"/>
        <w:rPr>
          <w:rFonts w:asciiTheme="minorHAnsi" w:hAnsiTheme="minorHAnsi" w:cstheme="minorHAnsi"/>
          <w:bCs/>
          <w:i/>
        </w:rPr>
      </w:pPr>
      <w:r>
        <w:rPr>
          <w:rFonts w:asciiTheme="minorHAnsi" w:hAnsiTheme="minorHAnsi" w:cstheme="minorHAnsi"/>
          <w:bCs/>
          <w:i/>
        </w:rPr>
        <w:t>Removal of two timber sheds and erection of detached garage with associated landscaping.</w:t>
      </w:r>
    </w:p>
    <w:p w14:paraId="1042C7A5" w14:textId="77777777" w:rsidR="00B3419F" w:rsidRDefault="00B3419F" w:rsidP="00837E1C">
      <w:pPr>
        <w:pStyle w:val="NoSpacing"/>
        <w:rPr>
          <w:rFonts w:asciiTheme="minorHAnsi" w:hAnsiTheme="minorHAnsi" w:cstheme="minorHAnsi"/>
          <w:bCs/>
          <w:i/>
        </w:rPr>
      </w:pPr>
    </w:p>
    <w:p w14:paraId="0F765B78" w14:textId="54D2288A" w:rsidR="00B3419F" w:rsidRPr="00B3419F" w:rsidRDefault="00B3419F" w:rsidP="00837E1C">
      <w:pPr>
        <w:pStyle w:val="NoSpacing"/>
        <w:rPr>
          <w:rFonts w:asciiTheme="minorHAnsi" w:hAnsiTheme="minorHAnsi" w:cstheme="minorHAnsi"/>
          <w:bCs/>
          <w:iCs/>
        </w:rPr>
      </w:pPr>
      <w:r>
        <w:rPr>
          <w:rFonts w:asciiTheme="minorHAnsi" w:hAnsiTheme="minorHAnsi" w:cstheme="minorHAnsi"/>
          <w:bCs/>
          <w:iCs/>
        </w:rPr>
        <w:t xml:space="preserve">The planning committee had no observations but do have concerns about the lack of drainage details submitted considering the amount of hardstanding which is being added to the property during the build.  They would ask the officer to check these details were available prior to </w:t>
      </w:r>
      <w:proofErr w:type="gramStart"/>
      <w:r>
        <w:rPr>
          <w:rFonts w:asciiTheme="minorHAnsi" w:hAnsiTheme="minorHAnsi" w:cstheme="minorHAnsi"/>
          <w:bCs/>
          <w:iCs/>
        </w:rPr>
        <w:t>making a decision</w:t>
      </w:r>
      <w:proofErr w:type="gramEnd"/>
      <w:r>
        <w:rPr>
          <w:rFonts w:asciiTheme="minorHAnsi" w:hAnsiTheme="minorHAnsi" w:cstheme="minorHAnsi"/>
          <w:bCs/>
          <w:iCs/>
        </w:rPr>
        <w:t xml:space="preserve"> on this application.</w:t>
      </w:r>
    </w:p>
    <w:p w14:paraId="74FD2D09" w14:textId="77777777" w:rsidR="00837E1C" w:rsidRPr="009B5499" w:rsidRDefault="00837E1C" w:rsidP="00837E1C">
      <w:pPr>
        <w:pStyle w:val="NoSpacing"/>
        <w:rPr>
          <w:rFonts w:asciiTheme="minorHAnsi" w:hAnsiTheme="minorHAnsi" w:cstheme="minorHAnsi"/>
          <w:bCs/>
          <w:i/>
        </w:rPr>
      </w:pPr>
    </w:p>
    <w:p w14:paraId="555AC604" w14:textId="77777777" w:rsidR="00837E1C" w:rsidRDefault="00837E1C" w:rsidP="00837E1C">
      <w:pPr>
        <w:rPr>
          <w:rFonts w:cstheme="minorHAnsi"/>
          <w:b/>
          <w:u w:val="single"/>
        </w:rPr>
      </w:pPr>
      <w:bookmarkStart w:id="0" w:name="_Hlk517875270"/>
      <w:r>
        <w:rPr>
          <w:rFonts w:cstheme="minorHAnsi"/>
          <w:b/>
          <w:u w:val="single"/>
        </w:rPr>
        <w:t xml:space="preserve">4d) </w:t>
      </w:r>
      <w:r w:rsidRPr="00E5464B">
        <w:rPr>
          <w:rFonts w:cstheme="minorHAnsi"/>
          <w:b/>
          <w:u w:val="single"/>
        </w:rPr>
        <w:t>Pillowell Ward</w:t>
      </w:r>
    </w:p>
    <w:p w14:paraId="166B700E" w14:textId="77777777" w:rsidR="00837E1C" w:rsidRDefault="00837E1C" w:rsidP="00837E1C">
      <w:pPr>
        <w:rPr>
          <w:rFonts w:cstheme="minorHAnsi"/>
          <w:b/>
          <w:u w:val="single"/>
        </w:rPr>
      </w:pPr>
    </w:p>
    <w:p w14:paraId="32B69271" w14:textId="77777777" w:rsidR="00837E1C" w:rsidRDefault="00837E1C" w:rsidP="00837E1C">
      <w:pPr>
        <w:rPr>
          <w:rFonts w:cstheme="minorHAnsi"/>
          <w:b/>
        </w:rPr>
      </w:pPr>
      <w:r>
        <w:rPr>
          <w:rFonts w:cstheme="minorHAnsi"/>
          <w:b/>
        </w:rPr>
        <w:t>P0660/24/FUL – Kolar Cottage, Parkend Road, Yorkley – 28/6/24</w:t>
      </w:r>
    </w:p>
    <w:p w14:paraId="211CCC39" w14:textId="77777777" w:rsidR="00837E1C" w:rsidRDefault="00837E1C" w:rsidP="00837E1C">
      <w:pPr>
        <w:rPr>
          <w:rFonts w:cstheme="minorHAnsi"/>
          <w:bCs/>
          <w:i/>
          <w:iCs/>
        </w:rPr>
      </w:pPr>
      <w:r>
        <w:rPr>
          <w:rFonts w:cstheme="minorHAnsi"/>
          <w:bCs/>
          <w:i/>
          <w:iCs/>
        </w:rPr>
        <w:t>Erection of a raised patio area with storage area below.</w:t>
      </w:r>
    </w:p>
    <w:p w14:paraId="07EE00E7" w14:textId="77777777" w:rsidR="00B3419F" w:rsidRDefault="00B3419F" w:rsidP="00837E1C">
      <w:pPr>
        <w:rPr>
          <w:rFonts w:cstheme="minorHAnsi"/>
          <w:bCs/>
          <w:i/>
          <w:iCs/>
        </w:rPr>
      </w:pPr>
    </w:p>
    <w:p w14:paraId="6FD49102" w14:textId="7BB7231A" w:rsidR="00B3419F" w:rsidRPr="00B3419F" w:rsidRDefault="00B3419F" w:rsidP="00837E1C">
      <w:pPr>
        <w:rPr>
          <w:rFonts w:cstheme="minorHAnsi"/>
          <w:bCs/>
        </w:rPr>
      </w:pPr>
      <w:r>
        <w:rPr>
          <w:rFonts w:cstheme="minorHAnsi"/>
          <w:bCs/>
          <w:iCs/>
        </w:rPr>
        <w:t>The planning committee had no observations on this application.</w:t>
      </w:r>
    </w:p>
    <w:p w14:paraId="68D37202" w14:textId="77777777" w:rsidR="00837E1C" w:rsidRPr="009B5499" w:rsidRDefault="00837E1C" w:rsidP="00837E1C">
      <w:pPr>
        <w:rPr>
          <w:rFonts w:cstheme="minorHAnsi"/>
          <w:bCs/>
          <w:i/>
          <w:iCs/>
        </w:rPr>
      </w:pPr>
    </w:p>
    <w:p w14:paraId="12C9A5A0" w14:textId="77777777" w:rsidR="00837E1C" w:rsidRDefault="00837E1C" w:rsidP="00837E1C">
      <w:pPr>
        <w:rPr>
          <w:rFonts w:eastAsia="MS Mincho" w:cstheme="minorHAnsi"/>
          <w:b/>
          <w:u w:val="single"/>
        </w:rPr>
      </w:pPr>
      <w:r>
        <w:rPr>
          <w:rFonts w:eastAsia="MS Mincho" w:cstheme="minorHAnsi"/>
          <w:b/>
          <w:u w:val="single"/>
        </w:rPr>
        <w:t xml:space="preserve">4f) </w:t>
      </w:r>
      <w:r w:rsidRPr="00E5464B">
        <w:rPr>
          <w:rFonts w:eastAsia="MS Mincho" w:cstheme="minorHAnsi"/>
          <w:b/>
          <w:u w:val="single"/>
        </w:rPr>
        <w:t>Sling &amp; Ellwood Ward</w:t>
      </w:r>
    </w:p>
    <w:p w14:paraId="5CE39801" w14:textId="77777777" w:rsidR="00837E1C" w:rsidRDefault="00837E1C" w:rsidP="00837E1C">
      <w:pPr>
        <w:rPr>
          <w:rFonts w:eastAsia="MS Mincho" w:cstheme="minorHAnsi"/>
          <w:b/>
          <w:u w:val="single"/>
        </w:rPr>
      </w:pPr>
    </w:p>
    <w:p w14:paraId="224B5700" w14:textId="77777777" w:rsidR="00837E1C" w:rsidRDefault="00837E1C" w:rsidP="00837E1C">
      <w:pPr>
        <w:rPr>
          <w:rFonts w:cstheme="minorHAnsi"/>
          <w:b/>
        </w:rPr>
      </w:pPr>
      <w:r>
        <w:rPr>
          <w:rFonts w:cstheme="minorHAnsi"/>
          <w:b/>
        </w:rPr>
        <w:t>P0599/24/FUL – Severn View, Parkend Walk, Sling – 21/6/24</w:t>
      </w:r>
    </w:p>
    <w:p w14:paraId="3F555F69" w14:textId="77777777" w:rsidR="00837E1C" w:rsidRDefault="00837E1C" w:rsidP="00837E1C">
      <w:pPr>
        <w:rPr>
          <w:rFonts w:cstheme="minorHAnsi"/>
          <w:bCs/>
          <w:i/>
          <w:iCs/>
        </w:rPr>
      </w:pPr>
      <w:r>
        <w:rPr>
          <w:rFonts w:cstheme="minorHAnsi"/>
          <w:bCs/>
          <w:i/>
          <w:iCs/>
        </w:rPr>
        <w:t>Erection of self-build dwelling and provision of new parking area to Severn View.</w:t>
      </w:r>
    </w:p>
    <w:p w14:paraId="7AF99521" w14:textId="77777777" w:rsidR="00B3419F" w:rsidRDefault="00B3419F" w:rsidP="00837E1C">
      <w:pPr>
        <w:rPr>
          <w:rFonts w:cstheme="minorHAnsi"/>
          <w:bCs/>
          <w:i/>
          <w:iCs/>
        </w:rPr>
      </w:pPr>
    </w:p>
    <w:p w14:paraId="1365940A" w14:textId="43A0B610" w:rsidR="00B3419F" w:rsidRDefault="00B3419F" w:rsidP="00837E1C">
      <w:pPr>
        <w:rPr>
          <w:rFonts w:cstheme="minorHAnsi"/>
          <w:bCs/>
          <w:iCs/>
        </w:rPr>
      </w:pPr>
      <w:r>
        <w:rPr>
          <w:rFonts w:cstheme="minorHAnsi"/>
          <w:bCs/>
          <w:iCs/>
        </w:rPr>
        <w:t xml:space="preserve">The planning committee had no observations on this application.  </w:t>
      </w:r>
    </w:p>
    <w:p w14:paraId="07CECBA2" w14:textId="77777777" w:rsidR="00B3419F" w:rsidRPr="00B3419F" w:rsidRDefault="00B3419F" w:rsidP="00837E1C">
      <w:pPr>
        <w:rPr>
          <w:rFonts w:cstheme="minorHAnsi"/>
          <w:bCs/>
        </w:rPr>
      </w:pPr>
    </w:p>
    <w:p w14:paraId="493A12C4" w14:textId="77777777" w:rsidR="00837E1C" w:rsidRDefault="00837E1C" w:rsidP="00837E1C">
      <w:pPr>
        <w:rPr>
          <w:rFonts w:cstheme="minorHAnsi"/>
          <w:b/>
        </w:rPr>
      </w:pPr>
      <w:r>
        <w:rPr>
          <w:rFonts w:cstheme="minorHAnsi"/>
          <w:b/>
        </w:rPr>
        <w:t>P0626/24/FUL – Land at Coinros Nursery, Clements End, Sling, GL15 8LN – 3/7/24</w:t>
      </w:r>
    </w:p>
    <w:p w14:paraId="53EEB7F4" w14:textId="77777777" w:rsidR="00837E1C" w:rsidRDefault="00837E1C" w:rsidP="00837E1C">
      <w:pPr>
        <w:rPr>
          <w:rFonts w:cstheme="minorHAnsi"/>
          <w:bCs/>
          <w:i/>
          <w:iCs/>
        </w:rPr>
      </w:pPr>
      <w:r w:rsidRPr="00EE194F">
        <w:rPr>
          <w:rFonts w:cstheme="minorHAnsi"/>
          <w:bCs/>
          <w:i/>
          <w:iCs/>
        </w:rPr>
        <w:t>Retention of a mobile home (</w:t>
      </w:r>
      <w:r>
        <w:rPr>
          <w:rFonts w:cstheme="minorHAnsi"/>
          <w:bCs/>
          <w:i/>
          <w:iCs/>
        </w:rPr>
        <w:t>with overnight sleeping accommodation) on the site for security and welfare purposes whilst development permitted under  reference P1327/23/FUL is completed.  The mobile home will be permanently removed from the site on or before 1</w:t>
      </w:r>
      <w:r w:rsidRPr="00EE194F">
        <w:rPr>
          <w:rFonts w:cstheme="minorHAnsi"/>
          <w:bCs/>
          <w:i/>
          <w:iCs/>
          <w:vertAlign w:val="superscript"/>
        </w:rPr>
        <w:t>st</w:t>
      </w:r>
      <w:r>
        <w:rPr>
          <w:rFonts w:cstheme="minorHAnsi"/>
          <w:bCs/>
          <w:i/>
          <w:iCs/>
        </w:rPr>
        <w:t xml:space="preserve"> September 2026 (even if the development has not been completed for unforeseen reasons). (Retrospective)</w:t>
      </w:r>
    </w:p>
    <w:p w14:paraId="05F7F2E0" w14:textId="77777777" w:rsidR="00B3419F" w:rsidRDefault="00B3419F" w:rsidP="00837E1C">
      <w:pPr>
        <w:rPr>
          <w:rFonts w:cstheme="minorHAnsi"/>
          <w:bCs/>
          <w:i/>
          <w:iCs/>
        </w:rPr>
      </w:pPr>
    </w:p>
    <w:p w14:paraId="22012EAD" w14:textId="35A983A8" w:rsidR="00B3419F" w:rsidRPr="00B3419F" w:rsidRDefault="00B3419F" w:rsidP="00837E1C">
      <w:pPr>
        <w:rPr>
          <w:rFonts w:cstheme="minorHAnsi"/>
          <w:bCs/>
        </w:rPr>
      </w:pPr>
      <w:r>
        <w:rPr>
          <w:rFonts w:cstheme="minorHAnsi"/>
          <w:bCs/>
        </w:rPr>
        <w:t>The planning committee had no observations on this application.  They would ask that the officer ensures that the dates contained in the application a stringently adhered to.</w:t>
      </w:r>
    </w:p>
    <w:p w14:paraId="0813E1D0" w14:textId="77777777" w:rsidR="00837E1C" w:rsidRPr="00EE194F" w:rsidRDefault="00837E1C" w:rsidP="00837E1C">
      <w:pPr>
        <w:rPr>
          <w:rFonts w:cstheme="minorHAnsi"/>
          <w:b/>
        </w:rPr>
      </w:pPr>
    </w:p>
    <w:p w14:paraId="7DCA97B0" w14:textId="77777777" w:rsidR="00837E1C" w:rsidRPr="00EF1B7D" w:rsidRDefault="00837E1C" w:rsidP="00837E1C">
      <w:pPr>
        <w:rPr>
          <w:rFonts w:cstheme="minorHAnsi"/>
          <w:bCs/>
          <w:i/>
          <w:iCs/>
        </w:rPr>
      </w:pPr>
    </w:p>
    <w:p w14:paraId="602A44CE" w14:textId="77777777" w:rsidR="00837E1C" w:rsidRDefault="00837E1C" w:rsidP="00837E1C">
      <w:pPr>
        <w:rPr>
          <w:rFonts w:cstheme="minorHAnsi"/>
          <w:b/>
          <w:u w:val="single"/>
        </w:rPr>
      </w:pPr>
      <w:r w:rsidRPr="0056435B">
        <w:rPr>
          <w:rFonts w:cstheme="minorHAnsi"/>
          <w:b/>
          <w:u w:val="single"/>
        </w:rPr>
        <w:t>4g) Parkend Ward</w:t>
      </w:r>
    </w:p>
    <w:p w14:paraId="509E7511" w14:textId="77777777" w:rsidR="00837E1C" w:rsidRDefault="00837E1C" w:rsidP="00837E1C">
      <w:pPr>
        <w:rPr>
          <w:rFonts w:cstheme="minorHAnsi"/>
          <w:b/>
          <w:u w:val="single"/>
        </w:rPr>
      </w:pPr>
    </w:p>
    <w:p w14:paraId="69FDEC08" w14:textId="77777777" w:rsidR="00837E1C" w:rsidRDefault="00837E1C" w:rsidP="00837E1C">
      <w:pPr>
        <w:rPr>
          <w:rFonts w:cstheme="minorHAnsi"/>
          <w:b/>
        </w:rPr>
      </w:pPr>
      <w:r w:rsidRPr="009B3AC3">
        <w:rPr>
          <w:rFonts w:cstheme="minorHAnsi"/>
          <w:b/>
        </w:rPr>
        <w:t>P0654/24/TPO – Whitemead Park, Folly Road, Parkend</w:t>
      </w:r>
      <w:r>
        <w:rPr>
          <w:rFonts w:cstheme="minorHAnsi"/>
          <w:b/>
        </w:rPr>
        <w:t xml:space="preserve"> – 19/6/24</w:t>
      </w:r>
    </w:p>
    <w:p w14:paraId="4D54ED76" w14:textId="77777777" w:rsidR="00837E1C" w:rsidRDefault="00837E1C" w:rsidP="00837E1C">
      <w:pPr>
        <w:rPr>
          <w:rFonts w:cstheme="minorHAnsi"/>
          <w:i/>
          <w:iCs/>
          <w:color w:val="333333"/>
          <w:shd w:val="clear" w:color="auto" w:fill="FFFFFF"/>
        </w:rPr>
      </w:pPr>
      <w:r w:rsidRPr="009B3AC3">
        <w:rPr>
          <w:rFonts w:cstheme="minorHAnsi"/>
          <w:i/>
          <w:iCs/>
          <w:color w:val="333333"/>
          <w:shd w:val="clear" w:color="auto" w:fill="FFFFFF"/>
        </w:rPr>
        <w:t>T1 on sketch plan - Copper Beech covered by G2 of G41 (TPO159). Crown lift to give 3m clearance from building in accordance with BS3998:2010. T2 on sketch plan - Whitebeam covered by T25 of G41 (TPO159). Fell due to severe decay in the eastern stem - retaining the western stem will cause significant imbalance and high likelihood of tree failure in a high footfall area. To be replaced with a suite of ornamental trees creating canopy cover of the area.</w:t>
      </w:r>
    </w:p>
    <w:p w14:paraId="21E7E33B" w14:textId="77777777" w:rsidR="00B3419F" w:rsidRDefault="00B3419F" w:rsidP="00837E1C">
      <w:pPr>
        <w:rPr>
          <w:rFonts w:cstheme="minorHAnsi"/>
          <w:i/>
          <w:iCs/>
          <w:color w:val="333333"/>
          <w:shd w:val="clear" w:color="auto" w:fill="FFFFFF"/>
        </w:rPr>
      </w:pPr>
    </w:p>
    <w:p w14:paraId="52D97CCF" w14:textId="4A184426" w:rsidR="00B3419F" w:rsidRDefault="00B3419F" w:rsidP="00837E1C">
      <w:pPr>
        <w:rPr>
          <w:rFonts w:cstheme="minorHAnsi"/>
          <w:color w:val="333333"/>
          <w:shd w:val="clear" w:color="auto" w:fill="FFFFFF"/>
        </w:rPr>
      </w:pPr>
      <w:r>
        <w:rPr>
          <w:rFonts w:cstheme="minorHAnsi"/>
          <w:color w:val="333333"/>
          <w:shd w:val="clear" w:color="auto" w:fill="FFFFFF"/>
        </w:rPr>
        <w:t>The planning committee had no observations on this application but would ask that native tree species be used to replace those lost rather than ornamental species.</w:t>
      </w:r>
    </w:p>
    <w:p w14:paraId="042FF558" w14:textId="77777777" w:rsidR="00B3419F" w:rsidRDefault="00B3419F" w:rsidP="00837E1C">
      <w:pPr>
        <w:rPr>
          <w:rFonts w:cstheme="minorHAnsi"/>
          <w:color w:val="333333"/>
          <w:shd w:val="clear" w:color="auto" w:fill="FFFFFF"/>
        </w:rPr>
      </w:pPr>
    </w:p>
    <w:p w14:paraId="454D1747" w14:textId="6CADFEA0" w:rsidR="00B3419F" w:rsidRDefault="00B3419F" w:rsidP="00837E1C">
      <w:pPr>
        <w:rPr>
          <w:rFonts w:cstheme="minorHAnsi"/>
          <w:b/>
        </w:rPr>
      </w:pPr>
      <w:r>
        <w:rPr>
          <w:rFonts w:cstheme="minorHAnsi"/>
          <w:b/>
        </w:rPr>
        <w:t>P0709/24/OHL – Forest of Dean Cycle Centre, Cannop, Coleford, GL16 7EH</w:t>
      </w:r>
    </w:p>
    <w:p w14:paraId="401724A4" w14:textId="000AA439" w:rsidR="00B3419F" w:rsidRDefault="00B3419F" w:rsidP="00837E1C">
      <w:pPr>
        <w:rPr>
          <w:rFonts w:cstheme="minorHAnsi"/>
          <w:bCs/>
          <w:i/>
          <w:iCs/>
        </w:rPr>
      </w:pPr>
      <w:r>
        <w:rPr>
          <w:rFonts w:cstheme="minorHAnsi"/>
          <w:bCs/>
          <w:i/>
          <w:iCs/>
        </w:rPr>
        <w:t>Installation of a third wire to existing overhead electricity lines to provide three phase supply to Cannop Cycle Centre.  Ancillary works includ</w:t>
      </w:r>
      <w:r w:rsidR="0058260B">
        <w:rPr>
          <w:rFonts w:cstheme="minorHAnsi"/>
          <w:bCs/>
          <w:i/>
          <w:iCs/>
        </w:rPr>
        <w:t>e installation of upgraded transformer with new H pole structure and stays, replacement poles and stays along the existing route (similar positions)</w:t>
      </w:r>
    </w:p>
    <w:p w14:paraId="566E7DC4" w14:textId="77777777" w:rsidR="0058260B" w:rsidRDefault="0058260B" w:rsidP="00837E1C">
      <w:pPr>
        <w:rPr>
          <w:rFonts w:cstheme="minorHAnsi"/>
          <w:bCs/>
          <w:i/>
          <w:iCs/>
        </w:rPr>
      </w:pPr>
    </w:p>
    <w:p w14:paraId="729072E3" w14:textId="7A83AACF" w:rsidR="0058260B" w:rsidRPr="0058260B" w:rsidRDefault="0058260B" w:rsidP="00837E1C">
      <w:pPr>
        <w:rPr>
          <w:rFonts w:cstheme="minorHAnsi"/>
          <w:bCs/>
        </w:rPr>
      </w:pPr>
      <w:r>
        <w:rPr>
          <w:rFonts w:cstheme="minorHAnsi"/>
          <w:color w:val="333333"/>
          <w:shd w:val="clear" w:color="auto" w:fill="FFFFFF"/>
        </w:rPr>
        <w:t>The planning committee had no observations on this application.</w:t>
      </w:r>
    </w:p>
    <w:p w14:paraId="4E2699B0" w14:textId="77777777" w:rsidR="00837E1C" w:rsidRDefault="00837E1C" w:rsidP="00837E1C">
      <w:pPr>
        <w:rPr>
          <w:rFonts w:cstheme="minorHAnsi"/>
          <w:b/>
        </w:rPr>
      </w:pPr>
      <w:r>
        <w:rPr>
          <w:rFonts w:cstheme="minorHAnsi"/>
          <w:b/>
        </w:rPr>
        <w:tab/>
      </w:r>
      <w:r>
        <w:rPr>
          <w:rFonts w:cstheme="minorHAnsi"/>
          <w:b/>
        </w:rPr>
        <w:tab/>
      </w:r>
    </w:p>
    <w:bookmarkEnd w:id="0"/>
    <w:p w14:paraId="39E2DC44" w14:textId="77777777" w:rsidR="00837E1C" w:rsidRDefault="00837E1C" w:rsidP="00837E1C">
      <w:pPr>
        <w:ind w:left="720" w:hanging="720"/>
        <w:rPr>
          <w:rFonts w:cstheme="minorHAnsi"/>
          <w:b/>
        </w:rPr>
      </w:pPr>
      <w:r>
        <w:rPr>
          <w:rFonts w:cstheme="minorHAnsi"/>
          <w:b/>
        </w:rPr>
        <w:t>5.</w:t>
      </w:r>
      <w:r>
        <w:rPr>
          <w:rFonts w:cstheme="minorHAnsi"/>
          <w:b/>
        </w:rPr>
        <w:tab/>
        <w:t xml:space="preserve">Chairs Items – </w:t>
      </w:r>
    </w:p>
    <w:p w14:paraId="4F28E2B0" w14:textId="77777777" w:rsidR="00837E1C" w:rsidRDefault="00837E1C" w:rsidP="00837E1C">
      <w:pPr>
        <w:ind w:left="720" w:hanging="720"/>
        <w:rPr>
          <w:rFonts w:cstheme="minorHAnsi"/>
          <w:b/>
        </w:rPr>
      </w:pPr>
      <w:r>
        <w:rPr>
          <w:rFonts w:cstheme="minorHAnsi"/>
          <w:b/>
        </w:rPr>
        <w:tab/>
      </w:r>
    </w:p>
    <w:p w14:paraId="14618811" w14:textId="77777777" w:rsidR="0058260B" w:rsidRPr="0058260B" w:rsidRDefault="0058260B" w:rsidP="00837E1C">
      <w:pPr>
        <w:ind w:left="720" w:hanging="720"/>
        <w:rPr>
          <w:rFonts w:cstheme="minorHAnsi"/>
          <w:bCs/>
        </w:rPr>
      </w:pPr>
      <w:r w:rsidRPr="0058260B">
        <w:rPr>
          <w:rFonts w:cstheme="minorHAnsi"/>
          <w:bCs/>
        </w:rPr>
        <w:t>The Chair wanted the discuss the following items:</w:t>
      </w:r>
    </w:p>
    <w:p w14:paraId="6E8D4670" w14:textId="5344E066" w:rsidR="00837E1C" w:rsidRPr="006B79A9" w:rsidRDefault="00837E1C" w:rsidP="00837E1C">
      <w:pPr>
        <w:ind w:left="720" w:hanging="720"/>
        <w:rPr>
          <w:rFonts w:cstheme="minorHAnsi"/>
          <w:bCs/>
        </w:rPr>
      </w:pPr>
      <w:r>
        <w:rPr>
          <w:rFonts w:cstheme="minorHAnsi"/>
          <w:b/>
        </w:rPr>
        <w:tab/>
      </w:r>
    </w:p>
    <w:p w14:paraId="3CD421FC" w14:textId="6BFA3807" w:rsidR="00837E1C" w:rsidRDefault="0058260B" w:rsidP="0058260B">
      <w:pPr>
        <w:rPr>
          <w:rFonts w:cstheme="minorHAnsi"/>
          <w:bCs/>
        </w:rPr>
      </w:pPr>
      <w:r w:rsidRPr="0058260B">
        <w:rPr>
          <w:rFonts w:cstheme="minorHAnsi"/>
          <w:bCs/>
        </w:rPr>
        <w:t xml:space="preserve">Response to Planning Notice Letter – </w:t>
      </w:r>
      <w:r>
        <w:rPr>
          <w:rFonts w:cstheme="minorHAnsi"/>
          <w:bCs/>
        </w:rPr>
        <w:t xml:space="preserve">it was agreed by the meeting that a response was sent to the Development Control Manager which states our disappointment that our very valid points were not fully considered.  The Parish Council is receiving a lot of flack from residents about this issue </w:t>
      </w:r>
      <w:r w:rsidR="0012712D">
        <w:rPr>
          <w:rFonts w:cstheme="minorHAnsi"/>
          <w:bCs/>
        </w:rPr>
        <w:t>and include a number of addresses which didn’t know about the applications.  To ask if there was a legal challenge about the new method of notification if their current policy would meet the statutory obligation to notify neighbouring properties.  To also add that we have commented on several occasions about this issue and that this was a concern raised by WDPC in the Development Control Consultation response.  There was also a suggestion that Cllr J Dale take this issue up as a community wellbeing issue.</w:t>
      </w:r>
    </w:p>
    <w:p w14:paraId="4C150479" w14:textId="77777777" w:rsidR="0012712D" w:rsidRDefault="0012712D" w:rsidP="0058260B">
      <w:pPr>
        <w:rPr>
          <w:rFonts w:cstheme="minorHAnsi"/>
          <w:bCs/>
        </w:rPr>
      </w:pPr>
    </w:p>
    <w:p w14:paraId="4B847262" w14:textId="35C1290B" w:rsidR="0012712D" w:rsidRDefault="0012712D" w:rsidP="0058260B">
      <w:pPr>
        <w:rPr>
          <w:rFonts w:cstheme="minorHAnsi"/>
          <w:bCs/>
        </w:rPr>
      </w:pPr>
      <w:r>
        <w:rPr>
          <w:rFonts w:cstheme="minorHAnsi"/>
          <w:bCs/>
        </w:rPr>
        <w:t>Turley’s Yard (opposite Yorkley court entrance) – there is a need to chase enforcement to find out what if any action is being taken.</w:t>
      </w:r>
    </w:p>
    <w:p w14:paraId="7BB528DF" w14:textId="77777777" w:rsidR="0012712D" w:rsidRDefault="0012712D" w:rsidP="0058260B">
      <w:pPr>
        <w:rPr>
          <w:rFonts w:cstheme="minorHAnsi"/>
          <w:bCs/>
        </w:rPr>
      </w:pPr>
    </w:p>
    <w:p w14:paraId="13AA188F" w14:textId="77EA85D4" w:rsidR="0012712D" w:rsidRDefault="0012712D" w:rsidP="0058260B">
      <w:pPr>
        <w:rPr>
          <w:rFonts w:cstheme="minorHAnsi"/>
          <w:bCs/>
        </w:rPr>
      </w:pPr>
      <w:r>
        <w:rPr>
          <w:rFonts w:cstheme="minorHAnsi"/>
          <w:bCs/>
        </w:rPr>
        <w:t>Portal Loo, Fountain Way, Parkend – this loo has recently appeared, and it was questioned whether this was placed by Highways for the current works in Parkend or by another!  The Clerk is to check with Nathan from Highways.</w:t>
      </w:r>
    </w:p>
    <w:p w14:paraId="22B13922" w14:textId="591C91C2" w:rsidR="0012712D" w:rsidRDefault="0012712D" w:rsidP="0058260B">
      <w:pPr>
        <w:rPr>
          <w:rFonts w:cstheme="minorHAnsi"/>
          <w:bCs/>
        </w:rPr>
      </w:pPr>
      <w:r>
        <w:rPr>
          <w:rFonts w:cstheme="minorHAnsi"/>
          <w:bCs/>
        </w:rPr>
        <w:t xml:space="preserve">Local Plan Consultation – there was a brief discussion about </w:t>
      </w:r>
      <w:r w:rsidR="003903D4">
        <w:rPr>
          <w:rFonts w:cstheme="minorHAnsi"/>
          <w:bCs/>
        </w:rPr>
        <w:t>this,</w:t>
      </w:r>
      <w:r>
        <w:rPr>
          <w:rFonts w:cstheme="minorHAnsi"/>
          <w:bCs/>
        </w:rPr>
        <w:t xml:space="preserve"> and it was agreed that a recommendation would be put to Council for </w:t>
      </w:r>
      <w:r w:rsidRPr="003903D4">
        <w:rPr>
          <w:rFonts w:cstheme="minorHAnsi"/>
          <w:b/>
        </w:rPr>
        <w:t>the working group to be reconstituted and a special meeting be scheduled for its discussion when the consultation period opens</w:t>
      </w:r>
      <w:r w:rsidR="003903D4" w:rsidRPr="003903D4">
        <w:rPr>
          <w:rFonts w:cstheme="minorHAnsi"/>
          <w:b/>
        </w:rPr>
        <w:t>, which will be Monday 8</w:t>
      </w:r>
      <w:r w:rsidR="003903D4" w:rsidRPr="003903D4">
        <w:rPr>
          <w:rFonts w:cstheme="minorHAnsi"/>
          <w:b/>
          <w:vertAlign w:val="superscript"/>
        </w:rPr>
        <w:t>th</w:t>
      </w:r>
      <w:r w:rsidR="003903D4" w:rsidRPr="003903D4">
        <w:rPr>
          <w:rFonts w:cstheme="minorHAnsi"/>
          <w:b/>
        </w:rPr>
        <w:t xml:space="preserve"> July to Tuesday 13</w:t>
      </w:r>
      <w:r w:rsidR="003903D4" w:rsidRPr="003903D4">
        <w:rPr>
          <w:rFonts w:cstheme="minorHAnsi"/>
          <w:b/>
          <w:vertAlign w:val="superscript"/>
        </w:rPr>
        <w:t>th</w:t>
      </w:r>
      <w:r w:rsidR="003903D4" w:rsidRPr="003903D4">
        <w:rPr>
          <w:rFonts w:cstheme="minorHAnsi"/>
          <w:b/>
        </w:rPr>
        <w:t xml:space="preserve"> August.</w:t>
      </w:r>
    </w:p>
    <w:p w14:paraId="7EB37EFE" w14:textId="77777777" w:rsidR="003903D4" w:rsidRDefault="003903D4" w:rsidP="0058260B">
      <w:pPr>
        <w:rPr>
          <w:rFonts w:cstheme="minorHAnsi"/>
          <w:bCs/>
        </w:rPr>
      </w:pPr>
    </w:p>
    <w:p w14:paraId="1292718D" w14:textId="58E5CD3D" w:rsidR="003903D4" w:rsidRDefault="003903D4" w:rsidP="0058260B">
      <w:pPr>
        <w:rPr>
          <w:rFonts w:cstheme="minorHAnsi"/>
          <w:bCs/>
        </w:rPr>
      </w:pPr>
      <w:r>
        <w:rPr>
          <w:rFonts w:cstheme="minorHAnsi"/>
          <w:bCs/>
        </w:rPr>
        <w:t xml:space="preserve">With Local Plan </w:t>
      </w:r>
      <w:proofErr w:type="gramStart"/>
      <w:r>
        <w:rPr>
          <w:rFonts w:cstheme="minorHAnsi"/>
          <w:bCs/>
        </w:rPr>
        <w:t>drop in</w:t>
      </w:r>
      <w:proofErr w:type="gramEnd"/>
      <w:r>
        <w:rPr>
          <w:rFonts w:cstheme="minorHAnsi"/>
          <w:bCs/>
        </w:rPr>
        <w:t xml:space="preserve"> sessions being scheduled as follows:</w:t>
      </w:r>
    </w:p>
    <w:p w14:paraId="238BF50A" w14:textId="77777777" w:rsidR="003903D4" w:rsidRDefault="003903D4" w:rsidP="003903D4">
      <w:pPr>
        <w:ind w:left="720"/>
      </w:pPr>
      <w:r>
        <w:t xml:space="preserve">• Monday 15 July - Council Offices, Coleford – 3pm – 7pm </w:t>
      </w:r>
    </w:p>
    <w:p w14:paraId="13F177F1" w14:textId="77777777" w:rsidR="003903D4" w:rsidRDefault="003903D4" w:rsidP="003903D4">
      <w:pPr>
        <w:ind w:left="720"/>
      </w:pPr>
      <w:r>
        <w:t xml:space="preserve">• Tuesday 16 July - Memorial Hall, Newent – 3pm – 7pm </w:t>
      </w:r>
    </w:p>
    <w:p w14:paraId="6FF6A916" w14:textId="7451767E" w:rsidR="003903D4" w:rsidRDefault="003903D4" w:rsidP="003903D4">
      <w:pPr>
        <w:ind w:left="720"/>
      </w:pPr>
      <w:r>
        <w:t xml:space="preserve">• Wednesday 24 July - Lydney Community Centre, Naas Lane, Lydney – 3pm – 7pm </w:t>
      </w:r>
    </w:p>
    <w:p w14:paraId="54377748" w14:textId="31930369" w:rsidR="003903D4" w:rsidRPr="0058260B" w:rsidRDefault="003903D4" w:rsidP="003903D4">
      <w:pPr>
        <w:ind w:left="720"/>
        <w:rPr>
          <w:rFonts w:cstheme="minorHAnsi"/>
          <w:bCs/>
        </w:rPr>
      </w:pPr>
      <w:r>
        <w:t>• Wednesday 31 July - Sedbury and Beachley Village Hall, Sedbury – 3pm – 7pm</w:t>
      </w:r>
    </w:p>
    <w:p w14:paraId="5C803233" w14:textId="77777777" w:rsidR="0058260B" w:rsidRPr="0058260B" w:rsidRDefault="0058260B" w:rsidP="00837E1C">
      <w:pPr>
        <w:ind w:left="720" w:hanging="720"/>
        <w:rPr>
          <w:rFonts w:cstheme="minorHAnsi"/>
          <w:bCs/>
        </w:rPr>
      </w:pPr>
    </w:p>
    <w:p w14:paraId="4541A53C" w14:textId="77777777" w:rsidR="0058260B" w:rsidRDefault="0058260B" w:rsidP="00837E1C">
      <w:pPr>
        <w:ind w:left="720" w:hanging="720"/>
        <w:rPr>
          <w:rFonts w:cstheme="minorHAnsi"/>
          <w:b/>
        </w:rPr>
      </w:pPr>
    </w:p>
    <w:p w14:paraId="31289E95" w14:textId="77777777" w:rsidR="00837E1C" w:rsidRPr="00443A9C" w:rsidRDefault="00837E1C" w:rsidP="00837E1C">
      <w:pPr>
        <w:ind w:left="720" w:hanging="720"/>
        <w:rPr>
          <w:rFonts w:eastAsia="Calibri"/>
        </w:rPr>
      </w:pPr>
      <w:r>
        <w:rPr>
          <w:rFonts w:cstheme="minorHAnsi"/>
          <w:b/>
        </w:rPr>
        <w:t>7.</w:t>
      </w:r>
      <w:r>
        <w:rPr>
          <w:rFonts w:cstheme="minorHAnsi"/>
          <w:b/>
        </w:rPr>
        <w:tab/>
        <w:t>Next meeting: 5.00 pm, Tuesday  2</w:t>
      </w:r>
      <w:r w:rsidRPr="009B3AC3">
        <w:rPr>
          <w:rFonts w:cstheme="minorHAnsi"/>
          <w:b/>
          <w:vertAlign w:val="superscript"/>
        </w:rPr>
        <w:t>nd</w:t>
      </w:r>
      <w:r>
        <w:rPr>
          <w:rFonts w:cstheme="minorHAnsi"/>
          <w:b/>
        </w:rPr>
        <w:t xml:space="preserve"> July 2024 at the West Dean Centre, Bream.  </w:t>
      </w:r>
    </w:p>
    <w:p w14:paraId="70605096" w14:textId="77777777" w:rsidR="005F688F" w:rsidRDefault="005F688F" w:rsidP="00837E1C">
      <w:pPr>
        <w:pStyle w:val="NoSpacing"/>
        <w:rPr>
          <w:rFonts w:cstheme="minorHAnsi"/>
          <w:bCs/>
        </w:rPr>
      </w:pPr>
    </w:p>
    <w:p w14:paraId="1F84B5A7" w14:textId="1F210131" w:rsidR="003903D4" w:rsidRPr="003903D4" w:rsidRDefault="003903D4" w:rsidP="00837E1C">
      <w:pPr>
        <w:pStyle w:val="NoSpacing"/>
        <w:rPr>
          <w:rFonts w:asciiTheme="minorHAnsi" w:hAnsiTheme="minorHAnsi" w:cstheme="minorHAnsi"/>
          <w:bCs/>
        </w:rPr>
      </w:pPr>
      <w:r w:rsidRPr="003903D4">
        <w:rPr>
          <w:rFonts w:asciiTheme="minorHAnsi" w:hAnsiTheme="minorHAnsi" w:cstheme="minorHAnsi"/>
          <w:bCs/>
        </w:rPr>
        <w:t>Meeting ended 17:45</w:t>
      </w:r>
    </w:p>
    <w:sectPr w:rsidR="003903D4" w:rsidRPr="003903D4" w:rsidSect="00322871">
      <w:footerReference w:type="default" r:id="rId7"/>
      <w:headerReference w:type="first" r:id="rId8"/>
      <w:pgSz w:w="11906" w:h="16838"/>
      <w:pgMar w:top="851" w:right="1080" w:bottom="851" w:left="1080" w:header="708" w:footer="1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D36F8E" w14:textId="77777777" w:rsidR="00866575" w:rsidRDefault="00866575" w:rsidP="00A76BB3">
      <w:r>
        <w:separator/>
      </w:r>
    </w:p>
  </w:endnote>
  <w:endnote w:type="continuationSeparator" w:id="0">
    <w:p w14:paraId="55F726F2" w14:textId="77777777" w:rsidR="00866575" w:rsidRDefault="00866575" w:rsidP="00A76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75943988"/>
      <w:docPartObj>
        <w:docPartGallery w:val="Page Numbers (Bottom of Page)"/>
        <w:docPartUnique/>
      </w:docPartObj>
    </w:sdtPr>
    <w:sdtEndPr>
      <w:rPr>
        <w:noProof/>
        <w:sz w:val="20"/>
        <w:szCs w:val="20"/>
      </w:rPr>
    </w:sdtEndPr>
    <w:sdtContent>
      <w:p w14:paraId="1E07F727" w14:textId="77777777" w:rsidR="00BC1064" w:rsidRPr="00BC1064" w:rsidRDefault="00BC1064">
        <w:pPr>
          <w:pStyle w:val="Footer"/>
          <w:jc w:val="center"/>
          <w:rPr>
            <w:sz w:val="20"/>
            <w:szCs w:val="20"/>
          </w:rPr>
        </w:pPr>
        <w:r w:rsidRPr="00BC1064">
          <w:rPr>
            <w:sz w:val="20"/>
            <w:szCs w:val="20"/>
          </w:rPr>
          <w:fldChar w:fldCharType="begin"/>
        </w:r>
        <w:r w:rsidRPr="00BC1064">
          <w:rPr>
            <w:sz w:val="20"/>
            <w:szCs w:val="20"/>
          </w:rPr>
          <w:instrText xml:space="preserve"> PAGE   \* MERGEFORMAT </w:instrText>
        </w:r>
        <w:r w:rsidRPr="00BC1064">
          <w:rPr>
            <w:sz w:val="20"/>
            <w:szCs w:val="20"/>
          </w:rPr>
          <w:fldChar w:fldCharType="separate"/>
        </w:r>
        <w:r w:rsidR="00FF4CCD">
          <w:rPr>
            <w:noProof/>
            <w:sz w:val="20"/>
            <w:szCs w:val="20"/>
          </w:rPr>
          <w:t>2</w:t>
        </w:r>
        <w:r w:rsidRPr="00BC1064">
          <w:rPr>
            <w:noProof/>
            <w:sz w:val="20"/>
            <w:szCs w:val="20"/>
          </w:rPr>
          <w:fldChar w:fldCharType="end"/>
        </w:r>
      </w:p>
    </w:sdtContent>
  </w:sdt>
  <w:p w14:paraId="32A1534F" w14:textId="77777777" w:rsidR="00BC1064" w:rsidRDefault="00BC10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CE4D2" w14:textId="77777777" w:rsidR="00866575" w:rsidRDefault="00866575" w:rsidP="00A76BB3">
      <w:r>
        <w:separator/>
      </w:r>
    </w:p>
  </w:footnote>
  <w:footnote w:type="continuationSeparator" w:id="0">
    <w:p w14:paraId="652BF1FD" w14:textId="77777777" w:rsidR="00866575" w:rsidRDefault="00866575" w:rsidP="00A76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33BCF2" w14:textId="777180B6" w:rsidR="00F11B66" w:rsidRDefault="00F11B66" w:rsidP="00F11B66">
    <w:pPr>
      <w:pStyle w:val="Header"/>
    </w:pPr>
    <w:r>
      <w:rPr>
        <w:noProof/>
        <w:lang w:eastAsia="en-GB"/>
      </w:rPr>
      <w:drawing>
        <wp:anchor distT="0" distB="0" distL="114300" distR="114300" simplePos="0" relativeHeight="251659264" behindDoc="1" locked="0" layoutInCell="1" allowOverlap="1" wp14:anchorId="1E03389D" wp14:editId="7C9F8E76">
          <wp:simplePos x="0" y="0"/>
          <wp:positionH relativeFrom="column">
            <wp:posOffset>-330200</wp:posOffset>
          </wp:positionH>
          <wp:positionV relativeFrom="paragraph">
            <wp:posOffset>-93980</wp:posOffset>
          </wp:positionV>
          <wp:extent cx="1339850" cy="1339850"/>
          <wp:effectExtent l="0" t="0" r="0" b="0"/>
          <wp:wrapSquare wrapText="bothSides"/>
          <wp:docPr id="956467319" name="Picture 956467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WDPC Small (002).jpg"/>
                  <pic:cNvPicPr/>
                </pic:nvPicPr>
                <pic:blipFill>
                  <a:blip r:embed="rId1">
                    <a:extLst>
                      <a:ext uri="{28A0092B-C50C-407E-A947-70E740481C1C}">
                        <a14:useLocalDpi xmlns:a14="http://schemas.microsoft.com/office/drawing/2010/main" val="0"/>
                      </a:ext>
                    </a:extLst>
                  </a:blip>
                  <a:stretch>
                    <a:fillRect/>
                  </a:stretch>
                </pic:blipFill>
                <pic:spPr>
                  <a:xfrm>
                    <a:off x="0" y="0"/>
                    <a:ext cx="1339850" cy="1339850"/>
                  </a:xfrm>
                  <a:prstGeom prst="rect">
                    <a:avLst/>
                  </a:prstGeom>
                </pic:spPr>
              </pic:pic>
            </a:graphicData>
          </a:graphic>
          <wp14:sizeRelH relativeFrom="margin">
            <wp14:pctWidth>0</wp14:pctWidth>
          </wp14:sizeRelH>
          <wp14:sizeRelV relativeFrom="margin">
            <wp14:pctHeight>0</wp14:pctHeight>
          </wp14:sizeRelV>
        </wp:anchor>
      </w:drawing>
    </w:r>
    <w:r w:rsidR="00916DCB">
      <w:rPr>
        <w:noProof/>
        <w:lang w:eastAsia="en-GB"/>
      </w:rPr>
      <mc:AlternateContent>
        <mc:Choice Requires="wps">
          <w:drawing>
            <wp:anchor distT="45720" distB="45720" distL="114300" distR="114300" simplePos="0" relativeHeight="251658240" behindDoc="0" locked="0" layoutInCell="1" allowOverlap="1" wp14:anchorId="10294440" wp14:editId="0F7A5DC4">
              <wp:simplePos x="0" y="0"/>
              <wp:positionH relativeFrom="column">
                <wp:posOffset>723265</wp:posOffset>
              </wp:positionH>
              <wp:positionV relativeFrom="paragraph">
                <wp:posOffset>1167130</wp:posOffset>
              </wp:positionV>
              <wp:extent cx="5535930" cy="352425"/>
              <wp:effectExtent l="0" t="0" r="0" b="4445"/>
              <wp:wrapSquare wrapText="bothSides"/>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5930"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26AF55" w14:textId="77777777" w:rsidR="00F11B66" w:rsidRPr="00BC78C8" w:rsidRDefault="00F11B66" w:rsidP="00F11B66">
                          <w:pPr>
                            <w:jc w:val="center"/>
                            <w:rPr>
                              <w:b/>
                              <w:sz w:val="36"/>
                              <w:u w:val="single"/>
                            </w:rPr>
                          </w:pPr>
                          <w:r w:rsidRPr="00BC78C8">
                            <w:rPr>
                              <w:b/>
                              <w:sz w:val="36"/>
                              <w:u w:val="single"/>
                            </w:rPr>
                            <w:t>PLANNING COMMITTEE</w:t>
                          </w:r>
                          <w:r>
                            <w:rPr>
                              <w:b/>
                              <w:sz w:val="36"/>
                              <w:u w:val="single"/>
                            </w:rPr>
                            <w:t xml:space="preserve"> MINUTES</w:t>
                          </w:r>
                        </w:p>
                        <w:p w14:paraId="0A213EB4" w14:textId="77777777" w:rsidR="00F11B66" w:rsidRPr="00A76BB3" w:rsidRDefault="00F11B66" w:rsidP="00F11B66">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294440" id="_x0000_t202" coordsize="21600,21600" o:spt="202" path="m,l,21600r21600,l21600,xe">
              <v:stroke joinstyle="miter"/>
              <v:path gradientshapeok="t" o:connecttype="rect"/>
            </v:shapetype>
            <v:shape id="Text Box 10" o:spid="_x0000_s1026" type="#_x0000_t202" style="position:absolute;margin-left:56.95pt;margin-top:91.9pt;width:435.9pt;height:27.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" stroked="f">
              <v:textbox>
                <w:txbxContent>
                  <w:p w14:paraId="7F26AF55" w14:textId="77777777" w:rsidR="00F11B66" w:rsidRPr="00BC78C8" w:rsidRDefault="00F11B66" w:rsidP="00F11B66">
                    <w:pPr>
                      <w:jc w:val="center"/>
                      <w:rPr>
                        <w:b/>
                        <w:sz w:val="36"/>
                        <w:u w:val="single"/>
                      </w:rPr>
                    </w:pPr>
                    <w:r w:rsidRPr="00BC78C8">
                      <w:rPr>
                        <w:b/>
                        <w:sz w:val="36"/>
                        <w:u w:val="single"/>
                      </w:rPr>
                      <w:t>PLANNING COMMITTEE</w:t>
                    </w:r>
                    <w:r>
                      <w:rPr>
                        <w:b/>
                        <w:sz w:val="36"/>
                        <w:u w:val="single"/>
                      </w:rPr>
                      <w:t xml:space="preserve"> MINUTES</w:t>
                    </w:r>
                  </w:p>
                  <w:p w14:paraId="0A213EB4" w14:textId="77777777" w:rsidR="00F11B66" w:rsidRPr="00A76BB3" w:rsidRDefault="00F11B66" w:rsidP="00F11B66">
                    <w:pPr>
                      <w:jc w:val="center"/>
                      <w:rPr>
                        <w:b/>
                        <w:sz w:val="38"/>
                      </w:rPr>
                    </w:pPr>
                  </w:p>
                </w:txbxContent>
              </v:textbox>
              <w10:wrap type="square"/>
            </v:shape>
          </w:pict>
        </mc:Fallback>
      </mc:AlternateContent>
    </w:r>
    <w:r w:rsidR="00916DCB">
      <w:rPr>
        <w:noProof/>
        <w:lang w:eastAsia="en-GB"/>
      </w:rPr>
      <mc:AlternateContent>
        <mc:Choice Requires="wps">
          <w:drawing>
            <wp:anchor distT="45720" distB="45720" distL="114300" distR="114300" simplePos="0" relativeHeight="251655168" behindDoc="0" locked="0" layoutInCell="1" allowOverlap="1" wp14:anchorId="1A2BF6A3" wp14:editId="2B69162A">
              <wp:simplePos x="0" y="0"/>
              <wp:positionH relativeFrom="column">
                <wp:posOffset>1014095</wp:posOffset>
              </wp:positionH>
              <wp:positionV relativeFrom="paragraph">
                <wp:posOffset>-261620</wp:posOffset>
              </wp:positionV>
              <wp:extent cx="5245100" cy="504825"/>
              <wp:effectExtent l="4445" t="0" r="0" b="444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5100" cy="504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F9D79A" w14:textId="77777777" w:rsidR="00F11B66" w:rsidRPr="00D52753" w:rsidRDefault="00F11B66" w:rsidP="00F11B66">
                          <w:pPr>
                            <w:jc w:val="center"/>
                            <w:rPr>
                              <w:b/>
                              <w:sz w:val="50"/>
                            </w:rPr>
                          </w:pPr>
                          <w:r w:rsidRPr="00D52753">
                            <w:rPr>
                              <w:b/>
                              <w:sz w:val="50"/>
                            </w:rPr>
                            <w:t>WEST DEAN PARISH COUNCIL</w:t>
                          </w:r>
                        </w:p>
                        <w:p w14:paraId="7DD0EEDB" w14:textId="77777777" w:rsidR="00F11B66" w:rsidRPr="00A76BB3" w:rsidRDefault="00F11B66" w:rsidP="00F11B66">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2BF6A3" id="Text Box 2" o:spid="_x0000_s1027" type="#_x0000_t202" style="position:absolute;margin-left:79.85pt;margin-top:-20.6pt;width:413pt;height:39.7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" stroked="f">
              <v:textbox>
                <w:txbxContent>
                  <w:p w14:paraId="1AF9D79A" w14:textId="77777777" w:rsidR="00F11B66" w:rsidRPr="00D52753" w:rsidRDefault="00F11B66" w:rsidP="00F11B66">
                    <w:pPr>
                      <w:jc w:val="center"/>
                      <w:rPr>
                        <w:b/>
                        <w:sz w:val="50"/>
                      </w:rPr>
                    </w:pPr>
                    <w:r w:rsidRPr="00D52753">
                      <w:rPr>
                        <w:b/>
                        <w:sz w:val="50"/>
                      </w:rPr>
                      <w:t>WEST DEAN PARISH COUNCIL</w:t>
                    </w:r>
                  </w:p>
                  <w:p w14:paraId="7DD0EEDB" w14:textId="77777777" w:rsidR="00F11B66" w:rsidRPr="00A76BB3" w:rsidRDefault="00F11B66" w:rsidP="00F11B66">
                    <w:pPr>
                      <w:jc w:val="center"/>
                      <w:rPr>
                        <w:b/>
                        <w:sz w:val="38"/>
                      </w:rPr>
                    </w:pPr>
                  </w:p>
                </w:txbxContent>
              </v:textbox>
              <w10:wrap type="square"/>
            </v:shape>
          </w:pict>
        </mc:Fallback>
      </mc:AlternateContent>
    </w:r>
    <w:r w:rsidR="00916DCB">
      <w:rPr>
        <w:noProof/>
        <w:lang w:eastAsia="en-GB"/>
      </w:rPr>
      <mc:AlternateContent>
        <mc:Choice Requires="wps">
          <w:drawing>
            <wp:anchor distT="45720" distB="45720" distL="114300" distR="114300" simplePos="0" relativeHeight="251656192" behindDoc="0" locked="0" layoutInCell="1" allowOverlap="1" wp14:anchorId="23A18536" wp14:editId="1D3C41F8">
              <wp:simplePos x="0" y="0"/>
              <wp:positionH relativeFrom="column">
                <wp:posOffset>1115060</wp:posOffset>
              </wp:positionH>
              <wp:positionV relativeFrom="paragraph">
                <wp:posOffset>195580</wp:posOffset>
              </wp:positionV>
              <wp:extent cx="3111500" cy="1038225"/>
              <wp:effectExtent l="635" t="0" r="2540" b="4445"/>
              <wp:wrapSquare wrapText="bothSides"/>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3CB985" w14:textId="643622B5" w:rsidR="00F11B66" w:rsidRDefault="00916DCB" w:rsidP="00F11B66">
                          <w:pPr>
                            <w:rPr>
                              <w:b/>
                              <w:sz w:val="20"/>
                              <w:szCs w:val="20"/>
                            </w:rPr>
                          </w:pPr>
                          <w:r>
                            <w:rPr>
                              <w:sz w:val="20"/>
                              <w:szCs w:val="20"/>
                            </w:rPr>
                            <w:t>Kim Carpenter</w:t>
                          </w:r>
                          <w:r w:rsidR="00F11B66">
                            <w:rPr>
                              <w:sz w:val="20"/>
                              <w:szCs w:val="20"/>
                            </w:rPr>
                            <w:t xml:space="preserve">  </w:t>
                          </w:r>
                          <w:r w:rsidR="00F11B66">
                            <w:rPr>
                              <w:sz w:val="20"/>
                              <w:szCs w:val="20"/>
                            </w:rPr>
                            <w:tab/>
                          </w:r>
                          <w:r w:rsidR="00F11B66">
                            <w:rPr>
                              <w:sz w:val="20"/>
                              <w:szCs w:val="20"/>
                            </w:rPr>
                            <w:tab/>
                          </w:r>
                          <w:r w:rsidR="003B3D54">
                            <w:rPr>
                              <w:sz w:val="20"/>
                              <w:szCs w:val="20"/>
                            </w:rPr>
                            <w:t>P Holland</w:t>
                          </w:r>
                          <w:r w:rsidR="00F11B66">
                            <w:rPr>
                              <w:sz w:val="20"/>
                              <w:szCs w:val="20"/>
                            </w:rPr>
                            <w:tab/>
                          </w:r>
                          <w:r w:rsidR="00F11B66" w:rsidRPr="00DD1B26">
                            <w:rPr>
                              <w:sz w:val="20"/>
                              <w:szCs w:val="20"/>
                            </w:rPr>
                            <w:br/>
                          </w:r>
                          <w:r w:rsidR="00F11B66" w:rsidRPr="00DD1B26">
                            <w:rPr>
                              <w:b/>
                              <w:sz w:val="20"/>
                              <w:szCs w:val="20"/>
                            </w:rPr>
                            <w:t>Clerk to the Council</w:t>
                          </w:r>
                          <w:r w:rsidR="00F11B66">
                            <w:rPr>
                              <w:b/>
                              <w:sz w:val="20"/>
                              <w:szCs w:val="20"/>
                            </w:rPr>
                            <w:tab/>
                            <w:t>Deputy Clerk</w:t>
                          </w:r>
                        </w:p>
                        <w:p w14:paraId="4EA6095E" w14:textId="77777777" w:rsidR="00F11B66" w:rsidRPr="00DD1B26" w:rsidRDefault="00F11B66" w:rsidP="00F11B66">
                          <w:pPr>
                            <w:rPr>
                              <w:sz w:val="20"/>
                              <w:szCs w:val="20"/>
                            </w:rPr>
                          </w:pPr>
                          <w:r w:rsidRPr="00DD1B26">
                            <w:rPr>
                              <w:sz w:val="20"/>
                              <w:szCs w:val="20"/>
                            </w:rPr>
                            <w:br/>
                            <w:t>Tel. Parish Office: 01594 564484</w:t>
                          </w:r>
                          <w:r>
                            <w:rPr>
                              <w:sz w:val="20"/>
                              <w:szCs w:val="20"/>
                            </w:rPr>
                            <w:t xml:space="preserve"> (9.00am – 1.00pm)</w:t>
                          </w:r>
                          <w:r w:rsidRPr="00DD1B26">
                            <w:rPr>
                              <w:sz w:val="20"/>
                              <w:szCs w:val="20"/>
                            </w:rPr>
                            <w:br/>
                            <w:t>Email:</w:t>
                          </w:r>
                          <w:r w:rsidRPr="00D52753">
                            <w:rPr>
                              <w:color w:val="000000" w:themeColor="text1"/>
                              <w:sz w:val="20"/>
                              <w:szCs w:val="20"/>
                            </w:rPr>
                            <w:t xml:space="preserve"> </w:t>
                          </w:r>
                          <w:hyperlink r:id="rId2" w:history="1">
                            <w:r w:rsidRPr="00D52753">
                              <w:rPr>
                                <w:rStyle w:val="Hyperlink"/>
                                <w:color w:val="000000" w:themeColor="text1"/>
                                <w:sz w:val="20"/>
                                <w:szCs w:val="20"/>
                                <w:u w:val="none"/>
                              </w:rPr>
                              <w:t>admin@westdeanpc.org.uk</w:t>
                            </w:r>
                          </w:hyperlink>
                          <w:r w:rsidRPr="00DD1B26">
                            <w:rPr>
                              <w:sz w:val="20"/>
                              <w:szCs w:val="20"/>
                            </w:rPr>
                            <w:br/>
                            <w:t>Web site: www.westdeanpc.org.uk</w:t>
                          </w:r>
                        </w:p>
                        <w:p w14:paraId="52C2441F" w14:textId="77777777" w:rsidR="00F11B66" w:rsidRPr="00A76BB3" w:rsidRDefault="00F11B66" w:rsidP="00F11B66">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A18536" id="Text Box 8" o:spid="_x0000_s1028" type="#_x0000_t202" style="position:absolute;margin-left:87.8pt;margin-top:15.4pt;width:245pt;height:81.7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" stroked="f">
              <v:textbox>
                <w:txbxContent>
                  <w:p w14:paraId="623CB985" w14:textId="643622B5" w:rsidR="00F11B66" w:rsidRDefault="00916DCB" w:rsidP="00F11B66">
                    <w:pPr>
                      <w:rPr>
                        <w:b/>
                        <w:sz w:val="20"/>
                        <w:szCs w:val="20"/>
                      </w:rPr>
                    </w:pPr>
                    <w:r>
                      <w:rPr>
                        <w:sz w:val="20"/>
                        <w:szCs w:val="20"/>
                      </w:rPr>
                      <w:t>Kim Carpenter</w:t>
                    </w:r>
                    <w:r w:rsidR="00F11B66">
                      <w:rPr>
                        <w:sz w:val="20"/>
                        <w:szCs w:val="20"/>
                      </w:rPr>
                      <w:t xml:space="preserve">  </w:t>
                    </w:r>
                    <w:r w:rsidR="00F11B66">
                      <w:rPr>
                        <w:sz w:val="20"/>
                        <w:szCs w:val="20"/>
                      </w:rPr>
                      <w:tab/>
                    </w:r>
                    <w:r w:rsidR="00F11B66">
                      <w:rPr>
                        <w:sz w:val="20"/>
                        <w:szCs w:val="20"/>
                      </w:rPr>
                      <w:tab/>
                    </w:r>
                    <w:r w:rsidR="003B3D54">
                      <w:rPr>
                        <w:sz w:val="20"/>
                        <w:szCs w:val="20"/>
                      </w:rPr>
                      <w:t>P Holland</w:t>
                    </w:r>
                    <w:r w:rsidR="00F11B66">
                      <w:rPr>
                        <w:sz w:val="20"/>
                        <w:szCs w:val="20"/>
                      </w:rPr>
                      <w:tab/>
                    </w:r>
                    <w:r w:rsidR="00F11B66" w:rsidRPr="00DD1B26">
                      <w:rPr>
                        <w:sz w:val="20"/>
                        <w:szCs w:val="20"/>
                      </w:rPr>
                      <w:br/>
                    </w:r>
                    <w:r w:rsidR="00F11B66" w:rsidRPr="00DD1B26">
                      <w:rPr>
                        <w:b/>
                        <w:sz w:val="20"/>
                        <w:szCs w:val="20"/>
                      </w:rPr>
                      <w:t>Clerk to the Council</w:t>
                    </w:r>
                    <w:r w:rsidR="00F11B66">
                      <w:rPr>
                        <w:b/>
                        <w:sz w:val="20"/>
                        <w:szCs w:val="20"/>
                      </w:rPr>
                      <w:tab/>
                      <w:t>Deputy Clerk</w:t>
                    </w:r>
                  </w:p>
                  <w:p w14:paraId="4EA6095E" w14:textId="77777777" w:rsidR="00F11B66" w:rsidRPr="00DD1B26" w:rsidRDefault="00F11B66" w:rsidP="00F11B66">
                    <w:pPr>
                      <w:rPr>
                        <w:sz w:val="20"/>
                        <w:szCs w:val="20"/>
                      </w:rPr>
                    </w:pPr>
                    <w:r w:rsidRPr="00DD1B26">
                      <w:rPr>
                        <w:sz w:val="20"/>
                        <w:szCs w:val="20"/>
                      </w:rPr>
                      <w:br/>
                      <w:t>Tel. Parish Office: 01594 564484</w:t>
                    </w:r>
                    <w:r>
                      <w:rPr>
                        <w:sz w:val="20"/>
                        <w:szCs w:val="20"/>
                      </w:rPr>
                      <w:t xml:space="preserve"> (9.00am – 1.00pm)</w:t>
                    </w:r>
                    <w:r w:rsidRPr="00DD1B26">
                      <w:rPr>
                        <w:sz w:val="20"/>
                        <w:szCs w:val="20"/>
                      </w:rPr>
                      <w:br/>
                      <w:t>Email:</w:t>
                    </w:r>
                    <w:r w:rsidRPr="00D52753">
                      <w:rPr>
                        <w:color w:val="000000" w:themeColor="text1"/>
                        <w:sz w:val="20"/>
                        <w:szCs w:val="20"/>
                      </w:rPr>
                      <w:t xml:space="preserve"> </w:t>
                    </w:r>
                    <w:hyperlink r:id="rId3" w:history="1">
                      <w:r w:rsidRPr="00D52753">
                        <w:rPr>
                          <w:rStyle w:val="Hyperlink"/>
                          <w:color w:val="000000" w:themeColor="text1"/>
                          <w:sz w:val="20"/>
                          <w:szCs w:val="20"/>
                          <w:u w:val="none"/>
                        </w:rPr>
                        <w:t>admin@westdeanpc.org.uk</w:t>
                      </w:r>
                    </w:hyperlink>
                    <w:r w:rsidRPr="00DD1B26">
                      <w:rPr>
                        <w:sz w:val="20"/>
                        <w:szCs w:val="20"/>
                      </w:rPr>
                      <w:br/>
                      <w:t>Web site: www.westdeanpc.org.uk</w:t>
                    </w:r>
                  </w:p>
                  <w:p w14:paraId="52C2441F" w14:textId="77777777" w:rsidR="00F11B66" w:rsidRPr="00A76BB3" w:rsidRDefault="00F11B66" w:rsidP="00F11B66">
                    <w:pPr>
                      <w:jc w:val="center"/>
                      <w:rPr>
                        <w:b/>
                        <w:sz w:val="38"/>
                      </w:rPr>
                    </w:pPr>
                  </w:p>
                </w:txbxContent>
              </v:textbox>
              <w10:wrap type="square"/>
            </v:shape>
          </w:pict>
        </mc:Fallback>
      </mc:AlternateContent>
    </w:r>
    <w:r w:rsidR="00916DCB">
      <w:rPr>
        <w:noProof/>
        <w:lang w:eastAsia="en-GB"/>
      </w:rPr>
      <mc:AlternateContent>
        <mc:Choice Requires="wps">
          <w:drawing>
            <wp:anchor distT="45720" distB="45720" distL="114300" distR="114300" simplePos="0" relativeHeight="251657216" behindDoc="0" locked="0" layoutInCell="1" allowOverlap="1" wp14:anchorId="068032BA" wp14:editId="4C4F8555">
              <wp:simplePos x="0" y="0"/>
              <wp:positionH relativeFrom="column">
                <wp:posOffset>4671695</wp:posOffset>
              </wp:positionH>
              <wp:positionV relativeFrom="paragraph">
                <wp:posOffset>189230</wp:posOffset>
              </wp:positionV>
              <wp:extent cx="1536700" cy="1031240"/>
              <wp:effectExtent l="4445" t="0" r="1905" b="0"/>
              <wp:wrapSquare wrapText="bothSides"/>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C17E6F" w14:textId="77777777" w:rsidR="00F11B66" w:rsidRPr="00D52753" w:rsidRDefault="00F11B66" w:rsidP="00F11B66">
                          <w:pPr>
                            <w:jc w:val="right"/>
                            <w:rPr>
                              <w:sz w:val="20"/>
                              <w:szCs w:val="20"/>
                            </w:rPr>
                          </w:pPr>
                          <w:r>
                            <w:rPr>
                              <w:sz w:val="20"/>
                              <w:szCs w:val="20"/>
                            </w:rPr>
                            <w:t>Parish Office</w:t>
                          </w:r>
                          <w:r>
                            <w:rPr>
                              <w:sz w:val="20"/>
                              <w:szCs w:val="20"/>
                            </w:rPr>
                            <w:br/>
                            <w:t>West Dean Centre</w:t>
                          </w:r>
                          <w:r>
                            <w:rPr>
                              <w:sz w:val="20"/>
                              <w:szCs w:val="20"/>
                            </w:rPr>
                            <w:br/>
                            <w:t>High Street</w:t>
                          </w:r>
                          <w:r>
                            <w:rPr>
                              <w:sz w:val="20"/>
                              <w:szCs w:val="20"/>
                            </w:rPr>
                            <w:br/>
                            <w:t>Bream</w:t>
                          </w:r>
                          <w:r>
                            <w:rPr>
                              <w:sz w:val="20"/>
                              <w:szCs w:val="20"/>
                            </w:rPr>
                            <w:br/>
                            <w:t>Glos.</w:t>
                          </w:r>
                          <w:r>
                            <w:rPr>
                              <w:sz w:val="20"/>
                              <w:szCs w:val="20"/>
                            </w:rPr>
                            <w:br/>
                            <w:t>GL15 6JW</w:t>
                          </w:r>
                        </w:p>
                        <w:p w14:paraId="501C3581" w14:textId="77777777" w:rsidR="00F11B66" w:rsidRDefault="00F11B66" w:rsidP="00F11B6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8032BA" id="Text Box 9" o:spid="_x0000_s1029" type="#_x0000_t202" style="position:absolute;margin-left:367.85pt;margin-top:14.9pt;width:121pt;height:81.2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" stroked="f">
              <v:textbox>
                <w:txbxContent>
                  <w:p w14:paraId="2EC17E6F" w14:textId="77777777" w:rsidR="00F11B66" w:rsidRPr="00D52753" w:rsidRDefault="00F11B66" w:rsidP="00F11B66">
                    <w:pPr>
                      <w:jc w:val="right"/>
                      <w:rPr>
                        <w:sz w:val="20"/>
                        <w:szCs w:val="20"/>
                      </w:rPr>
                    </w:pPr>
                    <w:r>
                      <w:rPr>
                        <w:sz w:val="20"/>
                        <w:szCs w:val="20"/>
                      </w:rPr>
                      <w:t>Parish Office</w:t>
                    </w:r>
                    <w:r>
                      <w:rPr>
                        <w:sz w:val="20"/>
                        <w:szCs w:val="20"/>
                      </w:rPr>
                      <w:br/>
                      <w:t>West Dean Centre</w:t>
                    </w:r>
                    <w:r>
                      <w:rPr>
                        <w:sz w:val="20"/>
                        <w:szCs w:val="20"/>
                      </w:rPr>
                      <w:br/>
                      <w:t>High Street</w:t>
                    </w:r>
                    <w:r>
                      <w:rPr>
                        <w:sz w:val="20"/>
                        <w:szCs w:val="20"/>
                      </w:rPr>
                      <w:br/>
                      <w:t>Bream</w:t>
                    </w:r>
                    <w:r>
                      <w:rPr>
                        <w:sz w:val="20"/>
                        <w:szCs w:val="20"/>
                      </w:rPr>
                      <w:br/>
                      <w:t>Glos.</w:t>
                    </w:r>
                    <w:r>
                      <w:rPr>
                        <w:sz w:val="20"/>
                        <w:szCs w:val="20"/>
                      </w:rPr>
                      <w:br/>
                      <w:t>GL15 6JW</w:t>
                    </w:r>
                  </w:p>
                  <w:p w14:paraId="501C3581" w14:textId="77777777" w:rsidR="00F11B66" w:rsidRDefault="00F11B66" w:rsidP="00F11B66"/>
                </w:txbxContent>
              </v:textbox>
              <w10:wrap type="square"/>
            </v:shape>
          </w:pict>
        </mc:Fallback>
      </mc:AlternateContent>
    </w:r>
  </w:p>
  <w:p w14:paraId="75E4773D" w14:textId="77777777" w:rsidR="00F11B66" w:rsidRDefault="00F11B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9"/>
    <w:multiLevelType w:val="multilevel"/>
    <w:tmpl w:val="00000009"/>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36033F5"/>
    <w:multiLevelType w:val="hybridMultilevel"/>
    <w:tmpl w:val="17768E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3950B36"/>
    <w:multiLevelType w:val="hybridMultilevel"/>
    <w:tmpl w:val="6E960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B9658F"/>
    <w:multiLevelType w:val="hybridMultilevel"/>
    <w:tmpl w:val="D96E07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44264C"/>
    <w:multiLevelType w:val="multilevel"/>
    <w:tmpl w:val="EAC0605E"/>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5" w15:restartNumberingAfterBreak="0">
    <w:nsid w:val="0EF21A71"/>
    <w:multiLevelType w:val="hybridMultilevel"/>
    <w:tmpl w:val="31B665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25C15BA"/>
    <w:multiLevelType w:val="hybridMultilevel"/>
    <w:tmpl w:val="68D08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E77C8E"/>
    <w:multiLevelType w:val="hybridMultilevel"/>
    <w:tmpl w:val="3C1C5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7128E5"/>
    <w:multiLevelType w:val="hybridMultilevel"/>
    <w:tmpl w:val="367EC93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6BE3CD4"/>
    <w:multiLevelType w:val="hybridMultilevel"/>
    <w:tmpl w:val="87CC2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516084"/>
    <w:multiLevelType w:val="hybridMultilevel"/>
    <w:tmpl w:val="C804CE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C1C05ED"/>
    <w:multiLevelType w:val="hybridMultilevel"/>
    <w:tmpl w:val="F17E2E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CD84F47"/>
    <w:multiLevelType w:val="hybridMultilevel"/>
    <w:tmpl w:val="3F945C6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3" w15:restartNumberingAfterBreak="0">
    <w:nsid w:val="221823F9"/>
    <w:multiLevelType w:val="hybridMultilevel"/>
    <w:tmpl w:val="5E4E31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4BA1CCE"/>
    <w:multiLevelType w:val="hybridMultilevel"/>
    <w:tmpl w:val="6EBA5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575D85"/>
    <w:multiLevelType w:val="hybridMultilevel"/>
    <w:tmpl w:val="2696B2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9D5174C"/>
    <w:multiLevelType w:val="hybridMultilevel"/>
    <w:tmpl w:val="D23CE2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12F1538"/>
    <w:multiLevelType w:val="hybridMultilevel"/>
    <w:tmpl w:val="63807F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14F4FF0"/>
    <w:multiLevelType w:val="hybridMultilevel"/>
    <w:tmpl w:val="E3DE75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35E72F00"/>
    <w:multiLevelType w:val="hybridMultilevel"/>
    <w:tmpl w:val="92BEEA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6D80B16"/>
    <w:multiLevelType w:val="hybridMultilevel"/>
    <w:tmpl w:val="F8B00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412161"/>
    <w:multiLevelType w:val="hybridMultilevel"/>
    <w:tmpl w:val="5F943D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9963A8E"/>
    <w:multiLevelType w:val="hybridMultilevel"/>
    <w:tmpl w:val="1E2CEE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C093DCC"/>
    <w:multiLevelType w:val="hybridMultilevel"/>
    <w:tmpl w:val="D8D4E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BDD6C65"/>
    <w:multiLevelType w:val="hybridMultilevel"/>
    <w:tmpl w:val="7A42C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25502B"/>
    <w:multiLevelType w:val="hybridMultilevel"/>
    <w:tmpl w:val="7BF03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2E70B4B"/>
    <w:multiLevelType w:val="hybridMultilevel"/>
    <w:tmpl w:val="E6B081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3910F0B"/>
    <w:multiLevelType w:val="hybridMultilevel"/>
    <w:tmpl w:val="A2261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B408C7"/>
    <w:multiLevelType w:val="hybridMultilevel"/>
    <w:tmpl w:val="BEDED6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8C80001"/>
    <w:multiLevelType w:val="hybridMultilevel"/>
    <w:tmpl w:val="BF6ACC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FCC3670"/>
    <w:multiLevelType w:val="hybridMultilevel"/>
    <w:tmpl w:val="30BE4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3294B2A"/>
    <w:multiLevelType w:val="hybridMultilevel"/>
    <w:tmpl w:val="A3463D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78A93A05"/>
    <w:multiLevelType w:val="hybridMultilevel"/>
    <w:tmpl w:val="2952B2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7A322461"/>
    <w:multiLevelType w:val="hybridMultilevel"/>
    <w:tmpl w:val="26D4E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320220"/>
    <w:multiLevelType w:val="hybridMultilevel"/>
    <w:tmpl w:val="66121E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06659976">
    <w:abstractNumId w:val="0"/>
  </w:num>
  <w:num w:numId="2" w16cid:durableId="1565874307">
    <w:abstractNumId w:val="4"/>
  </w:num>
  <w:num w:numId="3" w16cid:durableId="2017226967">
    <w:abstractNumId w:val="25"/>
  </w:num>
  <w:num w:numId="4" w16cid:durableId="807744173">
    <w:abstractNumId w:val="20"/>
  </w:num>
  <w:num w:numId="5" w16cid:durableId="970090572">
    <w:abstractNumId w:val="1"/>
  </w:num>
  <w:num w:numId="6" w16cid:durableId="1674531689">
    <w:abstractNumId w:val="5"/>
  </w:num>
  <w:num w:numId="7" w16cid:durableId="1069033502">
    <w:abstractNumId w:val="13"/>
  </w:num>
  <w:num w:numId="8" w16cid:durableId="157038497">
    <w:abstractNumId w:val="19"/>
  </w:num>
  <w:num w:numId="9" w16cid:durableId="151651923">
    <w:abstractNumId w:val="10"/>
  </w:num>
  <w:num w:numId="10" w16cid:durableId="1105417310">
    <w:abstractNumId w:val="32"/>
  </w:num>
  <w:num w:numId="11" w16cid:durableId="2102337563">
    <w:abstractNumId w:val="30"/>
  </w:num>
  <w:num w:numId="12" w16cid:durableId="1657032417">
    <w:abstractNumId w:val="17"/>
  </w:num>
  <w:num w:numId="13" w16cid:durableId="2112511562">
    <w:abstractNumId w:val="28"/>
  </w:num>
  <w:num w:numId="14" w16cid:durableId="2089615896">
    <w:abstractNumId w:val="22"/>
  </w:num>
  <w:num w:numId="15" w16cid:durableId="404841975">
    <w:abstractNumId w:val="12"/>
  </w:num>
  <w:num w:numId="16" w16cid:durableId="13114150">
    <w:abstractNumId w:val="31"/>
  </w:num>
  <w:num w:numId="17" w16cid:durableId="2067215860">
    <w:abstractNumId w:val="11"/>
  </w:num>
  <w:num w:numId="18" w16cid:durableId="1618633701">
    <w:abstractNumId w:val="15"/>
  </w:num>
  <w:num w:numId="19" w16cid:durableId="1689722657">
    <w:abstractNumId w:val="9"/>
  </w:num>
  <w:num w:numId="20" w16cid:durableId="4943717">
    <w:abstractNumId w:val="24"/>
  </w:num>
  <w:num w:numId="21" w16cid:durableId="1988824898">
    <w:abstractNumId w:val="7"/>
  </w:num>
  <w:num w:numId="22" w16cid:durableId="1892184592">
    <w:abstractNumId w:val="16"/>
  </w:num>
  <w:num w:numId="23" w16cid:durableId="1220820208">
    <w:abstractNumId w:val="8"/>
  </w:num>
  <w:num w:numId="24" w16cid:durableId="1589803533">
    <w:abstractNumId w:val="14"/>
  </w:num>
  <w:num w:numId="25" w16cid:durableId="372508430">
    <w:abstractNumId w:val="23"/>
  </w:num>
  <w:num w:numId="26" w16cid:durableId="724597065">
    <w:abstractNumId w:val="23"/>
  </w:num>
  <w:num w:numId="27" w16cid:durableId="2071951637">
    <w:abstractNumId w:val="26"/>
  </w:num>
  <w:num w:numId="28" w16cid:durableId="838420731">
    <w:abstractNumId w:val="34"/>
  </w:num>
  <w:num w:numId="29" w16cid:durableId="1596743720">
    <w:abstractNumId w:val="18"/>
  </w:num>
  <w:num w:numId="30" w16cid:durableId="854005600">
    <w:abstractNumId w:val="29"/>
  </w:num>
  <w:num w:numId="31" w16cid:durableId="1045251280">
    <w:abstractNumId w:val="6"/>
  </w:num>
  <w:num w:numId="32" w16cid:durableId="1304626715">
    <w:abstractNumId w:val="27"/>
  </w:num>
  <w:num w:numId="33" w16cid:durableId="2041584691">
    <w:abstractNumId w:val="3"/>
  </w:num>
  <w:num w:numId="34" w16cid:durableId="443503887">
    <w:abstractNumId w:val="33"/>
  </w:num>
  <w:num w:numId="35" w16cid:durableId="1589996904">
    <w:abstractNumId w:val="2"/>
  </w:num>
  <w:num w:numId="36" w16cid:durableId="125581785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DCB"/>
    <w:rsid w:val="00002AB2"/>
    <w:rsid w:val="00013E82"/>
    <w:rsid w:val="00023FE0"/>
    <w:rsid w:val="00031F11"/>
    <w:rsid w:val="00040712"/>
    <w:rsid w:val="00063AF5"/>
    <w:rsid w:val="00065E23"/>
    <w:rsid w:val="00095A1E"/>
    <w:rsid w:val="00095B7B"/>
    <w:rsid w:val="000A1E23"/>
    <w:rsid w:val="000A5853"/>
    <w:rsid w:val="000B3771"/>
    <w:rsid w:val="000B4A5C"/>
    <w:rsid w:val="000C60E5"/>
    <w:rsid w:val="000C6EA7"/>
    <w:rsid w:val="000D115D"/>
    <w:rsid w:val="000E08C5"/>
    <w:rsid w:val="000E0926"/>
    <w:rsid w:val="000E2741"/>
    <w:rsid w:val="000E524D"/>
    <w:rsid w:val="000E782E"/>
    <w:rsid w:val="00116102"/>
    <w:rsid w:val="001234EE"/>
    <w:rsid w:val="00126C91"/>
    <w:rsid w:val="0012712D"/>
    <w:rsid w:val="00131F7F"/>
    <w:rsid w:val="00135B75"/>
    <w:rsid w:val="00142BD0"/>
    <w:rsid w:val="001504E8"/>
    <w:rsid w:val="0015084B"/>
    <w:rsid w:val="001558EA"/>
    <w:rsid w:val="00167E14"/>
    <w:rsid w:val="001735D6"/>
    <w:rsid w:val="00175831"/>
    <w:rsid w:val="0017781F"/>
    <w:rsid w:val="00184575"/>
    <w:rsid w:val="00192543"/>
    <w:rsid w:val="00193E61"/>
    <w:rsid w:val="0019624F"/>
    <w:rsid w:val="00197D62"/>
    <w:rsid w:val="001B7426"/>
    <w:rsid w:val="001C0703"/>
    <w:rsid w:val="001C20CE"/>
    <w:rsid w:val="001C42D2"/>
    <w:rsid w:val="001D59D1"/>
    <w:rsid w:val="001E1D9F"/>
    <w:rsid w:val="001E70BA"/>
    <w:rsid w:val="001F5157"/>
    <w:rsid w:val="00202A82"/>
    <w:rsid w:val="002030BB"/>
    <w:rsid w:val="002042ED"/>
    <w:rsid w:val="00204C6A"/>
    <w:rsid w:val="0021369C"/>
    <w:rsid w:val="00216A2E"/>
    <w:rsid w:val="0022392A"/>
    <w:rsid w:val="00227A33"/>
    <w:rsid w:val="0023130D"/>
    <w:rsid w:val="0023139D"/>
    <w:rsid w:val="00233F54"/>
    <w:rsid w:val="0023607A"/>
    <w:rsid w:val="00236ADE"/>
    <w:rsid w:val="00260C74"/>
    <w:rsid w:val="00263499"/>
    <w:rsid w:val="00277B2C"/>
    <w:rsid w:val="00277C3B"/>
    <w:rsid w:val="0028119A"/>
    <w:rsid w:val="002829FB"/>
    <w:rsid w:val="002902D1"/>
    <w:rsid w:val="00290E3D"/>
    <w:rsid w:val="00292F90"/>
    <w:rsid w:val="00295341"/>
    <w:rsid w:val="002A0651"/>
    <w:rsid w:val="002B188F"/>
    <w:rsid w:val="002B6A46"/>
    <w:rsid w:val="002C5F0C"/>
    <w:rsid w:val="002C796A"/>
    <w:rsid w:val="002C7DCE"/>
    <w:rsid w:val="002D383A"/>
    <w:rsid w:val="00300217"/>
    <w:rsid w:val="0030156A"/>
    <w:rsid w:val="003019B5"/>
    <w:rsid w:val="00302177"/>
    <w:rsid w:val="00310404"/>
    <w:rsid w:val="00315292"/>
    <w:rsid w:val="00322871"/>
    <w:rsid w:val="00331158"/>
    <w:rsid w:val="0033685D"/>
    <w:rsid w:val="003373F0"/>
    <w:rsid w:val="00337585"/>
    <w:rsid w:val="003439C3"/>
    <w:rsid w:val="00357996"/>
    <w:rsid w:val="00362074"/>
    <w:rsid w:val="00362B8A"/>
    <w:rsid w:val="00374072"/>
    <w:rsid w:val="003754AA"/>
    <w:rsid w:val="003772E0"/>
    <w:rsid w:val="00381EB6"/>
    <w:rsid w:val="00387B97"/>
    <w:rsid w:val="003903D4"/>
    <w:rsid w:val="003A6D62"/>
    <w:rsid w:val="003B09D7"/>
    <w:rsid w:val="003B3D54"/>
    <w:rsid w:val="003C2713"/>
    <w:rsid w:val="003C3624"/>
    <w:rsid w:val="003E09C1"/>
    <w:rsid w:val="003F4320"/>
    <w:rsid w:val="003F7C16"/>
    <w:rsid w:val="00401667"/>
    <w:rsid w:val="00415835"/>
    <w:rsid w:val="004376B1"/>
    <w:rsid w:val="0044037B"/>
    <w:rsid w:val="004415CF"/>
    <w:rsid w:val="00453A15"/>
    <w:rsid w:val="004641E5"/>
    <w:rsid w:val="00471B57"/>
    <w:rsid w:val="00471F1B"/>
    <w:rsid w:val="00473D0A"/>
    <w:rsid w:val="00477414"/>
    <w:rsid w:val="00487F1A"/>
    <w:rsid w:val="004A5275"/>
    <w:rsid w:val="004A5984"/>
    <w:rsid w:val="004A75C0"/>
    <w:rsid w:val="004B0A61"/>
    <w:rsid w:val="004C4A58"/>
    <w:rsid w:val="004D3BA9"/>
    <w:rsid w:val="004E2197"/>
    <w:rsid w:val="004E587C"/>
    <w:rsid w:val="004E5D87"/>
    <w:rsid w:val="004F38F9"/>
    <w:rsid w:val="004F7208"/>
    <w:rsid w:val="0050066E"/>
    <w:rsid w:val="00506064"/>
    <w:rsid w:val="00511449"/>
    <w:rsid w:val="0051371D"/>
    <w:rsid w:val="00514AC7"/>
    <w:rsid w:val="00514C4A"/>
    <w:rsid w:val="00515E32"/>
    <w:rsid w:val="00535FA6"/>
    <w:rsid w:val="005425FB"/>
    <w:rsid w:val="005477C1"/>
    <w:rsid w:val="00565A01"/>
    <w:rsid w:val="00574027"/>
    <w:rsid w:val="005810CE"/>
    <w:rsid w:val="0058260B"/>
    <w:rsid w:val="00586600"/>
    <w:rsid w:val="00587216"/>
    <w:rsid w:val="00597A6D"/>
    <w:rsid w:val="005A3BFE"/>
    <w:rsid w:val="005B0261"/>
    <w:rsid w:val="005C5550"/>
    <w:rsid w:val="005C7B21"/>
    <w:rsid w:val="005D11B3"/>
    <w:rsid w:val="005E00AF"/>
    <w:rsid w:val="005E040D"/>
    <w:rsid w:val="005E11AF"/>
    <w:rsid w:val="005E2DC7"/>
    <w:rsid w:val="005E32E7"/>
    <w:rsid w:val="005E35A1"/>
    <w:rsid w:val="005F1A24"/>
    <w:rsid w:val="005F418F"/>
    <w:rsid w:val="005F688F"/>
    <w:rsid w:val="006050E2"/>
    <w:rsid w:val="00626616"/>
    <w:rsid w:val="00631AFF"/>
    <w:rsid w:val="00634A08"/>
    <w:rsid w:val="00646D35"/>
    <w:rsid w:val="00654707"/>
    <w:rsid w:val="00657742"/>
    <w:rsid w:val="00677C9A"/>
    <w:rsid w:val="00682E89"/>
    <w:rsid w:val="006B060C"/>
    <w:rsid w:val="006B3644"/>
    <w:rsid w:val="006C1D08"/>
    <w:rsid w:val="006D5482"/>
    <w:rsid w:val="006D79F1"/>
    <w:rsid w:val="006E0CB7"/>
    <w:rsid w:val="006E64F8"/>
    <w:rsid w:val="006F3772"/>
    <w:rsid w:val="006F5AE1"/>
    <w:rsid w:val="00700A25"/>
    <w:rsid w:val="00715B3D"/>
    <w:rsid w:val="0071724C"/>
    <w:rsid w:val="00724050"/>
    <w:rsid w:val="007257B7"/>
    <w:rsid w:val="00742C94"/>
    <w:rsid w:val="0074422E"/>
    <w:rsid w:val="00746094"/>
    <w:rsid w:val="0075634C"/>
    <w:rsid w:val="00760879"/>
    <w:rsid w:val="0076228F"/>
    <w:rsid w:val="00764D93"/>
    <w:rsid w:val="00766C98"/>
    <w:rsid w:val="00782406"/>
    <w:rsid w:val="00785444"/>
    <w:rsid w:val="007855DB"/>
    <w:rsid w:val="0079199A"/>
    <w:rsid w:val="0079380A"/>
    <w:rsid w:val="0079391C"/>
    <w:rsid w:val="007B5FFB"/>
    <w:rsid w:val="007E71BE"/>
    <w:rsid w:val="007E74EF"/>
    <w:rsid w:val="007F1AE1"/>
    <w:rsid w:val="007F45E7"/>
    <w:rsid w:val="008005EA"/>
    <w:rsid w:val="00804028"/>
    <w:rsid w:val="00811C88"/>
    <w:rsid w:val="00827460"/>
    <w:rsid w:val="00832E23"/>
    <w:rsid w:val="00837E1C"/>
    <w:rsid w:val="008428A2"/>
    <w:rsid w:val="008429C1"/>
    <w:rsid w:val="0084542E"/>
    <w:rsid w:val="0085313B"/>
    <w:rsid w:val="00865231"/>
    <w:rsid w:val="00866575"/>
    <w:rsid w:val="0086665F"/>
    <w:rsid w:val="00882017"/>
    <w:rsid w:val="00893B5A"/>
    <w:rsid w:val="00893C6E"/>
    <w:rsid w:val="008A48C8"/>
    <w:rsid w:val="008B1765"/>
    <w:rsid w:val="008B523C"/>
    <w:rsid w:val="008C0937"/>
    <w:rsid w:val="008C17EE"/>
    <w:rsid w:val="008D355B"/>
    <w:rsid w:val="008D631C"/>
    <w:rsid w:val="008E58F0"/>
    <w:rsid w:val="008E6BAC"/>
    <w:rsid w:val="008E6CEE"/>
    <w:rsid w:val="008E6D15"/>
    <w:rsid w:val="008F0737"/>
    <w:rsid w:val="008F1A6D"/>
    <w:rsid w:val="008F383B"/>
    <w:rsid w:val="009104A3"/>
    <w:rsid w:val="00913094"/>
    <w:rsid w:val="00913C9E"/>
    <w:rsid w:val="00916DCB"/>
    <w:rsid w:val="00920456"/>
    <w:rsid w:val="00926943"/>
    <w:rsid w:val="00930881"/>
    <w:rsid w:val="00943FCF"/>
    <w:rsid w:val="00946745"/>
    <w:rsid w:val="00951C1B"/>
    <w:rsid w:val="00957345"/>
    <w:rsid w:val="00961C69"/>
    <w:rsid w:val="0099391D"/>
    <w:rsid w:val="00996025"/>
    <w:rsid w:val="009961E4"/>
    <w:rsid w:val="00997797"/>
    <w:rsid w:val="009A01F0"/>
    <w:rsid w:val="009A2BB8"/>
    <w:rsid w:val="009B2482"/>
    <w:rsid w:val="009B26D9"/>
    <w:rsid w:val="009B460F"/>
    <w:rsid w:val="009B6718"/>
    <w:rsid w:val="009B6F86"/>
    <w:rsid w:val="009C08DA"/>
    <w:rsid w:val="009C7DF7"/>
    <w:rsid w:val="009E0305"/>
    <w:rsid w:val="009E22C7"/>
    <w:rsid w:val="009E3B86"/>
    <w:rsid w:val="009E62DA"/>
    <w:rsid w:val="009F326F"/>
    <w:rsid w:val="009F6769"/>
    <w:rsid w:val="00A00BAE"/>
    <w:rsid w:val="00A01169"/>
    <w:rsid w:val="00A02471"/>
    <w:rsid w:val="00A0765D"/>
    <w:rsid w:val="00A10333"/>
    <w:rsid w:val="00A108EF"/>
    <w:rsid w:val="00A2134D"/>
    <w:rsid w:val="00A22488"/>
    <w:rsid w:val="00A460F2"/>
    <w:rsid w:val="00A51833"/>
    <w:rsid w:val="00A55404"/>
    <w:rsid w:val="00A64094"/>
    <w:rsid w:val="00A76BB3"/>
    <w:rsid w:val="00A95705"/>
    <w:rsid w:val="00A963F6"/>
    <w:rsid w:val="00AA6DD5"/>
    <w:rsid w:val="00AB22CF"/>
    <w:rsid w:val="00AD71D5"/>
    <w:rsid w:val="00B00C7F"/>
    <w:rsid w:val="00B11F2B"/>
    <w:rsid w:val="00B25270"/>
    <w:rsid w:val="00B27E20"/>
    <w:rsid w:val="00B32108"/>
    <w:rsid w:val="00B3419F"/>
    <w:rsid w:val="00B34CBE"/>
    <w:rsid w:val="00B417CF"/>
    <w:rsid w:val="00B4202E"/>
    <w:rsid w:val="00B427B1"/>
    <w:rsid w:val="00B45D77"/>
    <w:rsid w:val="00B528A6"/>
    <w:rsid w:val="00B53B38"/>
    <w:rsid w:val="00B64585"/>
    <w:rsid w:val="00B64BEB"/>
    <w:rsid w:val="00B6632E"/>
    <w:rsid w:val="00B679EF"/>
    <w:rsid w:val="00B765F1"/>
    <w:rsid w:val="00B77F4D"/>
    <w:rsid w:val="00B80639"/>
    <w:rsid w:val="00B83CA7"/>
    <w:rsid w:val="00B83DEA"/>
    <w:rsid w:val="00B86050"/>
    <w:rsid w:val="00B87505"/>
    <w:rsid w:val="00B902DF"/>
    <w:rsid w:val="00B92AFC"/>
    <w:rsid w:val="00B954FF"/>
    <w:rsid w:val="00B9553B"/>
    <w:rsid w:val="00B971DA"/>
    <w:rsid w:val="00B97279"/>
    <w:rsid w:val="00BA638B"/>
    <w:rsid w:val="00BB292A"/>
    <w:rsid w:val="00BC1064"/>
    <w:rsid w:val="00BC78C8"/>
    <w:rsid w:val="00BD0559"/>
    <w:rsid w:val="00BD67D2"/>
    <w:rsid w:val="00C02548"/>
    <w:rsid w:val="00C137C7"/>
    <w:rsid w:val="00C20868"/>
    <w:rsid w:val="00C60868"/>
    <w:rsid w:val="00C61B4C"/>
    <w:rsid w:val="00C66649"/>
    <w:rsid w:val="00C717BA"/>
    <w:rsid w:val="00C7732C"/>
    <w:rsid w:val="00C84FF8"/>
    <w:rsid w:val="00C93156"/>
    <w:rsid w:val="00CA605D"/>
    <w:rsid w:val="00CA7C29"/>
    <w:rsid w:val="00CB7FDC"/>
    <w:rsid w:val="00CC1B13"/>
    <w:rsid w:val="00CD7936"/>
    <w:rsid w:val="00CE0AFD"/>
    <w:rsid w:val="00CF3E7F"/>
    <w:rsid w:val="00CF6651"/>
    <w:rsid w:val="00CF7C3E"/>
    <w:rsid w:val="00D04B2C"/>
    <w:rsid w:val="00D056C6"/>
    <w:rsid w:val="00D06627"/>
    <w:rsid w:val="00D165A3"/>
    <w:rsid w:val="00D201A1"/>
    <w:rsid w:val="00D21621"/>
    <w:rsid w:val="00D26A34"/>
    <w:rsid w:val="00D359BA"/>
    <w:rsid w:val="00D40824"/>
    <w:rsid w:val="00D4367E"/>
    <w:rsid w:val="00D51EA9"/>
    <w:rsid w:val="00D52753"/>
    <w:rsid w:val="00D813F7"/>
    <w:rsid w:val="00DA737C"/>
    <w:rsid w:val="00DB2D8E"/>
    <w:rsid w:val="00DB313E"/>
    <w:rsid w:val="00DB6DA1"/>
    <w:rsid w:val="00DC0EE8"/>
    <w:rsid w:val="00DC7CDE"/>
    <w:rsid w:val="00DD180D"/>
    <w:rsid w:val="00DD1B26"/>
    <w:rsid w:val="00DF21EB"/>
    <w:rsid w:val="00E0302A"/>
    <w:rsid w:val="00E106BB"/>
    <w:rsid w:val="00E12776"/>
    <w:rsid w:val="00E13DCD"/>
    <w:rsid w:val="00E141EA"/>
    <w:rsid w:val="00E14D44"/>
    <w:rsid w:val="00E26744"/>
    <w:rsid w:val="00E34C1D"/>
    <w:rsid w:val="00E42A9B"/>
    <w:rsid w:val="00E50221"/>
    <w:rsid w:val="00E66C00"/>
    <w:rsid w:val="00E766A7"/>
    <w:rsid w:val="00E91BAB"/>
    <w:rsid w:val="00E94174"/>
    <w:rsid w:val="00E9637C"/>
    <w:rsid w:val="00EA25A8"/>
    <w:rsid w:val="00EB2172"/>
    <w:rsid w:val="00EB64DF"/>
    <w:rsid w:val="00EB7DD7"/>
    <w:rsid w:val="00EE58A2"/>
    <w:rsid w:val="00EE6702"/>
    <w:rsid w:val="00EE7AF5"/>
    <w:rsid w:val="00EF3C77"/>
    <w:rsid w:val="00F0713C"/>
    <w:rsid w:val="00F11B66"/>
    <w:rsid w:val="00F15050"/>
    <w:rsid w:val="00F22E36"/>
    <w:rsid w:val="00F34A36"/>
    <w:rsid w:val="00F37E8C"/>
    <w:rsid w:val="00F92766"/>
    <w:rsid w:val="00F935CE"/>
    <w:rsid w:val="00F937CB"/>
    <w:rsid w:val="00F9418B"/>
    <w:rsid w:val="00FA6ACA"/>
    <w:rsid w:val="00FA788E"/>
    <w:rsid w:val="00FB797E"/>
    <w:rsid w:val="00FC452F"/>
    <w:rsid w:val="00FC7BAF"/>
    <w:rsid w:val="00FD0F88"/>
    <w:rsid w:val="00FD675B"/>
    <w:rsid w:val="00FD74DD"/>
    <w:rsid w:val="00FE4204"/>
    <w:rsid w:val="00FE6A3E"/>
    <w:rsid w:val="00FE7592"/>
    <w:rsid w:val="00FF4C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B3A07"/>
  <w15:docId w15:val="{DAAD3A3C-4F62-4C7D-8E24-590E9EED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92A"/>
  </w:style>
  <w:style w:type="paragraph" w:styleId="Heading1">
    <w:name w:val="heading 1"/>
    <w:basedOn w:val="Normal"/>
    <w:next w:val="Normal"/>
    <w:link w:val="Heading1Char"/>
    <w:qFormat/>
    <w:rsid w:val="00A76BB3"/>
    <w:pPr>
      <w:keepNext/>
      <w:numPr>
        <w:numId w:val="1"/>
      </w:numPr>
      <w:tabs>
        <w:tab w:val="left" w:pos="0"/>
      </w:tabs>
      <w:suppressAutoHyphens/>
      <w:jc w:val="both"/>
      <w:outlineLvl w:val="0"/>
    </w:pPr>
    <w:rPr>
      <w:rFonts w:ascii="Times New Roman" w:eastAsia="Times New Roman" w:hAnsi="Times New Roman" w:cs="Times New Roman"/>
      <w:b/>
      <w:bCs/>
      <w:sz w:val="24"/>
      <w:szCs w:val="24"/>
      <w:lang w:eastAsia="ar-SA"/>
    </w:rPr>
  </w:style>
  <w:style w:type="paragraph" w:styleId="Heading2">
    <w:name w:val="heading 2"/>
    <w:basedOn w:val="Normal"/>
    <w:next w:val="Normal"/>
    <w:link w:val="Heading2Char"/>
    <w:qFormat/>
    <w:rsid w:val="00A76BB3"/>
    <w:pPr>
      <w:keepNext/>
      <w:numPr>
        <w:ilvl w:val="1"/>
        <w:numId w:val="1"/>
      </w:numPr>
      <w:tabs>
        <w:tab w:val="left" w:pos="0"/>
      </w:tabs>
      <w:suppressAutoHyphens/>
      <w:outlineLvl w:val="1"/>
    </w:pPr>
    <w:rPr>
      <w:rFonts w:ascii="Arial" w:eastAsia="Times New Roman" w:hAnsi="Arial" w:cs="Arial"/>
      <w:b/>
      <w:bCs/>
      <w:sz w:val="24"/>
      <w:szCs w:val="24"/>
      <w:lang w:eastAsia="ar-SA"/>
    </w:rPr>
  </w:style>
  <w:style w:type="paragraph" w:styleId="Heading4">
    <w:name w:val="heading 4"/>
    <w:basedOn w:val="Normal"/>
    <w:next w:val="Normal"/>
    <w:link w:val="Heading4Char"/>
    <w:qFormat/>
    <w:rsid w:val="00A76BB3"/>
    <w:pPr>
      <w:keepNext/>
      <w:numPr>
        <w:ilvl w:val="3"/>
        <w:numId w:val="1"/>
      </w:numPr>
      <w:pBdr>
        <w:top w:val="single" w:sz="4" w:space="1" w:color="000000"/>
        <w:left w:val="single" w:sz="4" w:space="4" w:color="000000"/>
        <w:bottom w:val="single" w:sz="4" w:space="1" w:color="000000"/>
        <w:right w:val="single" w:sz="4" w:space="4" w:color="000000"/>
      </w:pBdr>
      <w:tabs>
        <w:tab w:val="left" w:pos="0"/>
      </w:tabs>
      <w:suppressAutoHyphens/>
      <w:outlineLvl w:val="3"/>
    </w:pPr>
    <w:rPr>
      <w:rFonts w:ascii="Arial" w:eastAsia="Times New Roman" w:hAnsi="Arial" w:cs="Arial"/>
      <w:b/>
      <w:bCs/>
      <w:sz w:val="20"/>
      <w:szCs w:val="24"/>
      <w:lang w:eastAsia="ar-SA"/>
    </w:rPr>
  </w:style>
  <w:style w:type="paragraph" w:styleId="Heading5">
    <w:name w:val="heading 5"/>
    <w:basedOn w:val="Normal"/>
    <w:next w:val="Normal"/>
    <w:link w:val="Heading5Char"/>
    <w:qFormat/>
    <w:rsid w:val="00A76BB3"/>
    <w:pPr>
      <w:keepNext/>
      <w:numPr>
        <w:ilvl w:val="4"/>
        <w:numId w:val="1"/>
      </w:numPr>
      <w:pBdr>
        <w:top w:val="single" w:sz="4" w:space="1" w:color="000000"/>
        <w:left w:val="single" w:sz="4" w:space="4" w:color="000000"/>
        <w:bottom w:val="single" w:sz="4" w:space="1" w:color="000000"/>
        <w:right w:val="single" w:sz="4" w:space="4" w:color="000000"/>
      </w:pBdr>
      <w:tabs>
        <w:tab w:val="left" w:pos="0"/>
      </w:tabs>
      <w:suppressAutoHyphens/>
      <w:outlineLvl w:val="4"/>
    </w:pPr>
    <w:rPr>
      <w:rFonts w:ascii="Arial" w:eastAsia="Times New Roman" w:hAnsi="Arial" w:cs="Arial"/>
      <w:b/>
      <w:bCs/>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BB3"/>
    <w:pPr>
      <w:tabs>
        <w:tab w:val="center" w:pos="4513"/>
        <w:tab w:val="right" w:pos="9026"/>
      </w:tabs>
    </w:pPr>
  </w:style>
  <w:style w:type="character" w:customStyle="1" w:styleId="HeaderChar">
    <w:name w:val="Header Char"/>
    <w:basedOn w:val="DefaultParagraphFont"/>
    <w:link w:val="Header"/>
    <w:uiPriority w:val="99"/>
    <w:rsid w:val="00A76BB3"/>
  </w:style>
  <w:style w:type="paragraph" w:styleId="Footer">
    <w:name w:val="footer"/>
    <w:basedOn w:val="Normal"/>
    <w:link w:val="FooterChar"/>
    <w:uiPriority w:val="99"/>
    <w:unhideWhenUsed/>
    <w:rsid w:val="00A76BB3"/>
    <w:pPr>
      <w:tabs>
        <w:tab w:val="center" w:pos="4513"/>
        <w:tab w:val="right" w:pos="9026"/>
      </w:tabs>
    </w:pPr>
  </w:style>
  <w:style w:type="character" w:customStyle="1" w:styleId="FooterChar">
    <w:name w:val="Footer Char"/>
    <w:basedOn w:val="DefaultParagraphFont"/>
    <w:link w:val="Footer"/>
    <w:uiPriority w:val="99"/>
    <w:rsid w:val="00A76BB3"/>
  </w:style>
  <w:style w:type="character" w:customStyle="1" w:styleId="Heading1Char">
    <w:name w:val="Heading 1 Char"/>
    <w:basedOn w:val="DefaultParagraphFont"/>
    <w:link w:val="Heading1"/>
    <w:rsid w:val="00A76BB3"/>
    <w:rPr>
      <w:rFonts w:ascii="Times New Roman" w:eastAsia="Times New Roman" w:hAnsi="Times New Roman" w:cs="Times New Roman"/>
      <w:b/>
      <w:bCs/>
      <w:sz w:val="24"/>
      <w:szCs w:val="24"/>
      <w:lang w:eastAsia="ar-SA"/>
    </w:rPr>
  </w:style>
  <w:style w:type="character" w:customStyle="1" w:styleId="Heading2Char">
    <w:name w:val="Heading 2 Char"/>
    <w:basedOn w:val="DefaultParagraphFont"/>
    <w:link w:val="Heading2"/>
    <w:rsid w:val="00A76BB3"/>
    <w:rPr>
      <w:rFonts w:ascii="Arial" w:eastAsia="Times New Roman" w:hAnsi="Arial" w:cs="Arial"/>
      <w:b/>
      <w:bCs/>
      <w:sz w:val="24"/>
      <w:szCs w:val="24"/>
      <w:lang w:eastAsia="ar-SA"/>
    </w:rPr>
  </w:style>
  <w:style w:type="character" w:customStyle="1" w:styleId="Heading4Char">
    <w:name w:val="Heading 4 Char"/>
    <w:basedOn w:val="DefaultParagraphFont"/>
    <w:link w:val="Heading4"/>
    <w:rsid w:val="00A76BB3"/>
    <w:rPr>
      <w:rFonts w:ascii="Arial" w:eastAsia="Times New Roman" w:hAnsi="Arial" w:cs="Arial"/>
      <w:b/>
      <w:bCs/>
      <w:sz w:val="20"/>
      <w:szCs w:val="24"/>
      <w:lang w:eastAsia="ar-SA"/>
    </w:rPr>
  </w:style>
  <w:style w:type="character" w:customStyle="1" w:styleId="Heading5Char">
    <w:name w:val="Heading 5 Char"/>
    <w:basedOn w:val="DefaultParagraphFont"/>
    <w:link w:val="Heading5"/>
    <w:rsid w:val="00A76BB3"/>
    <w:rPr>
      <w:rFonts w:ascii="Arial" w:eastAsia="Times New Roman" w:hAnsi="Arial" w:cs="Arial"/>
      <w:b/>
      <w:bCs/>
      <w:szCs w:val="24"/>
      <w:lang w:eastAsia="ar-SA"/>
    </w:rPr>
  </w:style>
  <w:style w:type="character" w:styleId="Hyperlink">
    <w:name w:val="Hyperlink"/>
    <w:basedOn w:val="DefaultParagraphFont"/>
    <w:uiPriority w:val="99"/>
    <w:unhideWhenUsed/>
    <w:rsid w:val="00DD1B26"/>
    <w:rPr>
      <w:color w:val="0000FF" w:themeColor="hyperlink"/>
      <w:u w:val="single"/>
    </w:rPr>
  </w:style>
  <w:style w:type="character" w:customStyle="1" w:styleId="UnresolvedMention1">
    <w:name w:val="Unresolved Mention1"/>
    <w:basedOn w:val="DefaultParagraphFont"/>
    <w:uiPriority w:val="99"/>
    <w:semiHidden/>
    <w:unhideWhenUsed/>
    <w:rsid w:val="00DD1B26"/>
    <w:rPr>
      <w:color w:val="808080"/>
      <w:shd w:val="clear" w:color="auto" w:fill="E6E6E6"/>
    </w:rPr>
  </w:style>
  <w:style w:type="paragraph" w:styleId="Title">
    <w:name w:val="Title"/>
    <w:basedOn w:val="Normal"/>
    <w:next w:val="Subtitle"/>
    <w:link w:val="TitleChar"/>
    <w:qFormat/>
    <w:rsid w:val="00715B3D"/>
    <w:pPr>
      <w:suppressAutoHyphens/>
      <w:jc w:val="center"/>
    </w:pPr>
    <w:rPr>
      <w:rFonts w:ascii="Algerian" w:eastAsia="Times New Roman" w:hAnsi="Algerian" w:cs="Algerian"/>
      <w:b/>
      <w:color w:val="000000"/>
      <w:sz w:val="56"/>
      <w:szCs w:val="24"/>
      <w:lang w:eastAsia="ar-SA"/>
    </w:rPr>
  </w:style>
  <w:style w:type="character" w:customStyle="1" w:styleId="TitleChar">
    <w:name w:val="Title Char"/>
    <w:basedOn w:val="DefaultParagraphFont"/>
    <w:link w:val="Title"/>
    <w:rsid w:val="00715B3D"/>
    <w:rPr>
      <w:rFonts w:ascii="Algerian" w:eastAsia="Times New Roman" w:hAnsi="Algerian" w:cs="Algerian"/>
      <w:b/>
      <w:color w:val="000000"/>
      <w:sz w:val="56"/>
      <w:szCs w:val="24"/>
      <w:lang w:eastAsia="ar-SA"/>
    </w:rPr>
  </w:style>
  <w:style w:type="paragraph" w:styleId="NoSpacing">
    <w:name w:val="No Spacing"/>
    <w:uiPriority w:val="1"/>
    <w:qFormat/>
    <w:rsid w:val="00715B3D"/>
    <w:pPr>
      <w:suppressAutoHyphens/>
    </w:pPr>
    <w:rPr>
      <w:rFonts w:ascii="Times New Roman" w:eastAsia="Times New Roman" w:hAnsi="Times New Roman" w:cs="Times New Roman"/>
      <w:color w:val="000000"/>
      <w:sz w:val="24"/>
      <w:szCs w:val="24"/>
      <w:lang w:eastAsia="ar-SA"/>
    </w:rPr>
  </w:style>
  <w:style w:type="paragraph" w:styleId="Subtitle">
    <w:name w:val="Subtitle"/>
    <w:basedOn w:val="Normal"/>
    <w:next w:val="Normal"/>
    <w:link w:val="SubtitleChar"/>
    <w:uiPriority w:val="11"/>
    <w:qFormat/>
    <w:rsid w:val="00715B3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5B3D"/>
    <w:rPr>
      <w:rFonts w:eastAsiaTheme="minorEastAsia"/>
      <w:color w:val="5A5A5A" w:themeColor="text1" w:themeTint="A5"/>
      <w:spacing w:val="15"/>
    </w:rPr>
  </w:style>
  <w:style w:type="paragraph" w:customStyle="1" w:styleId="searchresult">
    <w:name w:val="searchresult"/>
    <w:basedOn w:val="Normal"/>
    <w:rsid w:val="008D355B"/>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address">
    <w:name w:val="address"/>
    <w:basedOn w:val="Normal"/>
    <w:rsid w:val="008D355B"/>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metainfo">
    <w:name w:val="metainfo"/>
    <w:basedOn w:val="Normal"/>
    <w:rsid w:val="008D355B"/>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divider">
    <w:name w:val="divider"/>
    <w:basedOn w:val="DefaultParagraphFont"/>
    <w:rsid w:val="008D355B"/>
  </w:style>
  <w:style w:type="table" w:styleId="TableGrid">
    <w:name w:val="Table Grid"/>
    <w:basedOn w:val="TableNormal"/>
    <w:uiPriority w:val="59"/>
    <w:rsid w:val="00FD0F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62B8A"/>
    <w:pPr>
      <w:ind w:left="720"/>
      <w:contextualSpacing/>
    </w:pPr>
  </w:style>
  <w:style w:type="paragraph" w:styleId="PlainText">
    <w:name w:val="Plain Text"/>
    <w:basedOn w:val="Normal"/>
    <w:link w:val="PlainTextChar"/>
    <w:uiPriority w:val="99"/>
    <w:unhideWhenUsed/>
    <w:rsid w:val="00DD180D"/>
    <w:rPr>
      <w:rFonts w:ascii="Calibri" w:hAnsi="Calibri"/>
      <w:szCs w:val="21"/>
    </w:rPr>
  </w:style>
  <w:style w:type="character" w:customStyle="1" w:styleId="PlainTextChar">
    <w:name w:val="Plain Text Char"/>
    <w:basedOn w:val="DefaultParagraphFont"/>
    <w:link w:val="PlainText"/>
    <w:uiPriority w:val="99"/>
    <w:rsid w:val="00DD180D"/>
    <w:rPr>
      <w:rFonts w:ascii="Calibri" w:hAnsi="Calibri"/>
      <w:szCs w:val="21"/>
    </w:rPr>
  </w:style>
  <w:style w:type="character" w:customStyle="1" w:styleId="casenumber">
    <w:name w:val="casenumber"/>
    <w:basedOn w:val="DefaultParagraphFont"/>
    <w:rsid w:val="00D51EA9"/>
  </w:style>
  <w:style w:type="character" w:customStyle="1" w:styleId="divider1">
    <w:name w:val="divider1"/>
    <w:basedOn w:val="DefaultParagraphFont"/>
    <w:rsid w:val="00D51EA9"/>
  </w:style>
  <w:style w:type="character" w:customStyle="1" w:styleId="description">
    <w:name w:val="description"/>
    <w:basedOn w:val="DefaultParagraphFont"/>
    <w:rsid w:val="00D51E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409634">
      <w:bodyDiv w:val="1"/>
      <w:marLeft w:val="0"/>
      <w:marRight w:val="0"/>
      <w:marTop w:val="0"/>
      <w:marBottom w:val="0"/>
      <w:divBdr>
        <w:top w:val="none" w:sz="0" w:space="0" w:color="auto"/>
        <w:left w:val="none" w:sz="0" w:space="0" w:color="auto"/>
        <w:bottom w:val="none" w:sz="0" w:space="0" w:color="auto"/>
        <w:right w:val="none" w:sz="0" w:space="0" w:color="auto"/>
      </w:divBdr>
    </w:div>
    <w:div w:id="86772691">
      <w:bodyDiv w:val="1"/>
      <w:marLeft w:val="0"/>
      <w:marRight w:val="0"/>
      <w:marTop w:val="0"/>
      <w:marBottom w:val="0"/>
      <w:divBdr>
        <w:top w:val="none" w:sz="0" w:space="0" w:color="auto"/>
        <w:left w:val="none" w:sz="0" w:space="0" w:color="auto"/>
        <w:bottom w:val="none" w:sz="0" w:space="0" w:color="auto"/>
        <w:right w:val="none" w:sz="0" w:space="0" w:color="auto"/>
      </w:divBdr>
    </w:div>
    <w:div w:id="125513577">
      <w:bodyDiv w:val="1"/>
      <w:marLeft w:val="0"/>
      <w:marRight w:val="0"/>
      <w:marTop w:val="0"/>
      <w:marBottom w:val="0"/>
      <w:divBdr>
        <w:top w:val="none" w:sz="0" w:space="0" w:color="auto"/>
        <w:left w:val="none" w:sz="0" w:space="0" w:color="auto"/>
        <w:bottom w:val="none" w:sz="0" w:space="0" w:color="auto"/>
        <w:right w:val="none" w:sz="0" w:space="0" w:color="auto"/>
      </w:divBdr>
    </w:div>
    <w:div w:id="151526390">
      <w:bodyDiv w:val="1"/>
      <w:marLeft w:val="0"/>
      <w:marRight w:val="0"/>
      <w:marTop w:val="0"/>
      <w:marBottom w:val="0"/>
      <w:divBdr>
        <w:top w:val="none" w:sz="0" w:space="0" w:color="auto"/>
        <w:left w:val="none" w:sz="0" w:space="0" w:color="auto"/>
        <w:bottom w:val="none" w:sz="0" w:space="0" w:color="auto"/>
        <w:right w:val="none" w:sz="0" w:space="0" w:color="auto"/>
      </w:divBdr>
    </w:div>
    <w:div w:id="500050804">
      <w:bodyDiv w:val="1"/>
      <w:marLeft w:val="0"/>
      <w:marRight w:val="0"/>
      <w:marTop w:val="0"/>
      <w:marBottom w:val="0"/>
      <w:divBdr>
        <w:top w:val="none" w:sz="0" w:space="0" w:color="auto"/>
        <w:left w:val="none" w:sz="0" w:space="0" w:color="auto"/>
        <w:bottom w:val="none" w:sz="0" w:space="0" w:color="auto"/>
        <w:right w:val="none" w:sz="0" w:space="0" w:color="auto"/>
      </w:divBdr>
    </w:div>
    <w:div w:id="514081170">
      <w:bodyDiv w:val="1"/>
      <w:marLeft w:val="0"/>
      <w:marRight w:val="0"/>
      <w:marTop w:val="0"/>
      <w:marBottom w:val="0"/>
      <w:divBdr>
        <w:top w:val="none" w:sz="0" w:space="0" w:color="auto"/>
        <w:left w:val="none" w:sz="0" w:space="0" w:color="auto"/>
        <w:bottom w:val="none" w:sz="0" w:space="0" w:color="auto"/>
        <w:right w:val="none" w:sz="0" w:space="0" w:color="auto"/>
      </w:divBdr>
    </w:div>
    <w:div w:id="522524942">
      <w:bodyDiv w:val="1"/>
      <w:marLeft w:val="0"/>
      <w:marRight w:val="0"/>
      <w:marTop w:val="0"/>
      <w:marBottom w:val="0"/>
      <w:divBdr>
        <w:top w:val="none" w:sz="0" w:space="0" w:color="auto"/>
        <w:left w:val="none" w:sz="0" w:space="0" w:color="auto"/>
        <w:bottom w:val="none" w:sz="0" w:space="0" w:color="auto"/>
        <w:right w:val="none" w:sz="0" w:space="0" w:color="auto"/>
      </w:divBdr>
    </w:div>
    <w:div w:id="582884006">
      <w:bodyDiv w:val="1"/>
      <w:marLeft w:val="0"/>
      <w:marRight w:val="0"/>
      <w:marTop w:val="0"/>
      <w:marBottom w:val="0"/>
      <w:divBdr>
        <w:top w:val="none" w:sz="0" w:space="0" w:color="auto"/>
        <w:left w:val="none" w:sz="0" w:space="0" w:color="auto"/>
        <w:bottom w:val="none" w:sz="0" w:space="0" w:color="auto"/>
        <w:right w:val="none" w:sz="0" w:space="0" w:color="auto"/>
      </w:divBdr>
    </w:div>
    <w:div w:id="718866808">
      <w:bodyDiv w:val="1"/>
      <w:marLeft w:val="0"/>
      <w:marRight w:val="0"/>
      <w:marTop w:val="0"/>
      <w:marBottom w:val="0"/>
      <w:divBdr>
        <w:top w:val="none" w:sz="0" w:space="0" w:color="auto"/>
        <w:left w:val="none" w:sz="0" w:space="0" w:color="auto"/>
        <w:bottom w:val="none" w:sz="0" w:space="0" w:color="auto"/>
        <w:right w:val="none" w:sz="0" w:space="0" w:color="auto"/>
      </w:divBdr>
    </w:div>
    <w:div w:id="893615703">
      <w:bodyDiv w:val="1"/>
      <w:marLeft w:val="0"/>
      <w:marRight w:val="0"/>
      <w:marTop w:val="0"/>
      <w:marBottom w:val="0"/>
      <w:divBdr>
        <w:top w:val="none" w:sz="0" w:space="0" w:color="auto"/>
        <w:left w:val="none" w:sz="0" w:space="0" w:color="auto"/>
        <w:bottom w:val="none" w:sz="0" w:space="0" w:color="auto"/>
        <w:right w:val="none" w:sz="0" w:space="0" w:color="auto"/>
      </w:divBdr>
    </w:div>
    <w:div w:id="917398136">
      <w:bodyDiv w:val="1"/>
      <w:marLeft w:val="0"/>
      <w:marRight w:val="0"/>
      <w:marTop w:val="0"/>
      <w:marBottom w:val="0"/>
      <w:divBdr>
        <w:top w:val="none" w:sz="0" w:space="0" w:color="auto"/>
        <w:left w:val="none" w:sz="0" w:space="0" w:color="auto"/>
        <w:bottom w:val="none" w:sz="0" w:space="0" w:color="auto"/>
        <w:right w:val="none" w:sz="0" w:space="0" w:color="auto"/>
      </w:divBdr>
    </w:div>
    <w:div w:id="935478991">
      <w:bodyDiv w:val="1"/>
      <w:marLeft w:val="0"/>
      <w:marRight w:val="0"/>
      <w:marTop w:val="0"/>
      <w:marBottom w:val="0"/>
      <w:divBdr>
        <w:top w:val="none" w:sz="0" w:space="0" w:color="auto"/>
        <w:left w:val="none" w:sz="0" w:space="0" w:color="auto"/>
        <w:bottom w:val="none" w:sz="0" w:space="0" w:color="auto"/>
        <w:right w:val="none" w:sz="0" w:space="0" w:color="auto"/>
      </w:divBdr>
    </w:div>
    <w:div w:id="1102725962">
      <w:bodyDiv w:val="1"/>
      <w:marLeft w:val="0"/>
      <w:marRight w:val="0"/>
      <w:marTop w:val="0"/>
      <w:marBottom w:val="0"/>
      <w:divBdr>
        <w:top w:val="none" w:sz="0" w:space="0" w:color="auto"/>
        <w:left w:val="none" w:sz="0" w:space="0" w:color="auto"/>
        <w:bottom w:val="none" w:sz="0" w:space="0" w:color="auto"/>
        <w:right w:val="none" w:sz="0" w:space="0" w:color="auto"/>
      </w:divBdr>
    </w:div>
    <w:div w:id="1432699448">
      <w:bodyDiv w:val="1"/>
      <w:marLeft w:val="0"/>
      <w:marRight w:val="0"/>
      <w:marTop w:val="0"/>
      <w:marBottom w:val="0"/>
      <w:divBdr>
        <w:top w:val="none" w:sz="0" w:space="0" w:color="auto"/>
        <w:left w:val="none" w:sz="0" w:space="0" w:color="auto"/>
        <w:bottom w:val="none" w:sz="0" w:space="0" w:color="auto"/>
        <w:right w:val="none" w:sz="0" w:space="0" w:color="auto"/>
      </w:divBdr>
    </w:div>
    <w:div w:id="1503547057">
      <w:bodyDiv w:val="1"/>
      <w:marLeft w:val="0"/>
      <w:marRight w:val="0"/>
      <w:marTop w:val="0"/>
      <w:marBottom w:val="0"/>
      <w:divBdr>
        <w:top w:val="none" w:sz="0" w:space="0" w:color="auto"/>
        <w:left w:val="none" w:sz="0" w:space="0" w:color="auto"/>
        <w:bottom w:val="none" w:sz="0" w:space="0" w:color="auto"/>
        <w:right w:val="none" w:sz="0" w:space="0" w:color="auto"/>
      </w:divBdr>
    </w:div>
    <w:div w:id="1645312500">
      <w:bodyDiv w:val="1"/>
      <w:marLeft w:val="0"/>
      <w:marRight w:val="0"/>
      <w:marTop w:val="0"/>
      <w:marBottom w:val="0"/>
      <w:divBdr>
        <w:top w:val="none" w:sz="0" w:space="0" w:color="auto"/>
        <w:left w:val="none" w:sz="0" w:space="0" w:color="auto"/>
        <w:bottom w:val="none" w:sz="0" w:space="0" w:color="auto"/>
        <w:right w:val="none" w:sz="0" w:space="0" w:color="auto"/>
      </w:divBdr>
    </w:div>
    <w:div w:id="1679195052">
      <w:bodyDiv w:val="1"/>
      <w:marLeft w:val="0"/>
      <w:marRight w:val="0"/>
      <w:marTop w:val="0"/>
      <w:marBottom w:val="0"/>
      <w:divBdr>
        <w:top w:val="none" w:sz="0" w:space="0" w:color="auto"/>
        <w:left w:val="none" w:sz="0" w:space="0" w:color="auto"/>
        <w:bottom w:val="none" w:sz="0" w:space="0" w:color="auto"/>
        <w:right w:val="none" w:sz="0" w:space="0" w:color="auto"/>
      </w:divBdr>
    </w:div>
    <w:div w:id="1741750735">
      <w:bodyDiv w:val="1"/>
      <w:marLeft w:val="0"/>
      <w:marRight w:val="0"/>
      <w:marTop w:val="0"/>
      <w:marBottom w:val="0"/>
      <w:divBdr>
        <w:top w:val="none" w:sz="0" w:space="0" w:color="auto"/>
        <w:left w:val="none" w:sz="0" w:space="0" w:color="auto"/>
        <w:bottom w:val="none" w:sz="0" w:space="0" w:color="auto"/>
        <w:right w:val="none" w:sz="0" w:space="0" w:color="auto"/>
      </w:divBdr>
    </w:div>
    <w:div w:id="1770612708">
      <w:bodyDiv w:val="1"/>
      <w:marLeft w:val="0"/>
      <w:marRight w:val="0"/>
      <w:marTop w:val="0"/>
      <w:marBottom w:val="0"/>
      <w:divBdr>
        <w:top w:val="none" w:sz="0" w:space="0" w:color="auto"/>
        <w:left w:val="none" w:sz="0" w:space="0" w:color="auto"/>
        <w:bottom w:val="none" w:sz="0" w:space="0" w:color="auto"/>
        <w:right w:val="none" w:sz="0" w:space="0" w:color="auto"/>
      </w:divBdr>
    </w:div>
    <w:div w:id="1772312947">
      <w:bodyDiv w:val="1"/>
      <w:marLeft w:val="0"/>
      <w:marRight w:val="0"/>
      <w:marTop w:val="0"/>
      <w:marBottom w:val="0"/>
      <w:divBdr>
        <w:top w:val="none" w:sz="0" w:space="0" w:color="auto"/>
        <w:left w:val="none" w:sz="0" w:space="0" w:color="auto"/>
        <w:bottom w:val="none" w:sz="0" w:space="0" w:color="auto"/>
        <w:right w:val="none" w:sz="0" w:space="0" w:color="auto"/>
      </w:divBdr>
    </w:div>
    <w:div w:id="1778594996">
      <w:bodyDiv w:val="1"/>
      <w:marLeft w:val="0"/>
      <w:marRight w:val="0"/>
      <w:marTop w:val="0"/>
      <w:marBottom w:val="0"/>
      <w:divBdr>
        <w:top w:val="none" w:sz="0" w:space="0" w:color="auto"/>
        <w:left w:val="none" w:sz="0" w:space="0" w:color="auto"/>
        <w:bottom w:val="none" w:sz="0" w:space="0" w:color="auto"/>
        <w:right w:val="none" w:sz="0" w:space="0" w:color="auto"/>
      </w:divBdr>
    </w:div>
    <w:div w:id="1889805388">
      <w:bodyDiv w:val="1"/>
      <w:marLeft w:val="0"/>
      <w:marRight w:val="0"/>
      <w:marTop w:val="0"/>
      <w:marBottom w:val="0"/>
      <w:divBdr>
        <w:top w:val="none" w:sz="0" w:space="0" w:color="auto"/>
        <w:left w:val="none" w:sz="0" w:space="0" w:color="auto"/>
        <w:bottom w:val="none" w:sz="0" w:space="0" w:color="auto"/>
        <w:right w:val="none" w:sz="0" w:space="0" w:color="auto"/>
      </w:divBdr>
    </w:div>
    <w:div w:id="1955943002">
      <w:bodyDiv w:val="1"/>
      <w:marLeft w:val="0"/>
      <w:marRight w:val="0"/>
      <w:marTop w:val="0"/>
      <w:marBottom w:val="0"/>
      <w:divBdr>
        <w:top w:val="none" w:sz="0" w:space="0" w:color="auto"/>
        <w:left w:val="none" w:sz="0" w:space="0" w:color="auto"/>
        <w:bottom w:val="none" w:sz="0" w:space="0" w:color="auto"/>
        <w:right w:val="none" w:sz="0" w:space="0" w:color="auto"/>
      </w:divBdr>
    </w:div>
    <w:div w:id="200654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admin@westdeanpc.org.uk" TargetMode="External"/><Relationship Id="rId2" Type="http://schemas.openxmlformats.org/officeDocument/2006/relationships/hyperlink" Target="mailto:admin@westdeanpc.org.uk"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ST%20DEAN\Dropbox\AA%20-%20WORD%20COMMITTEE%20TEMPLATES\Planning%20Committee%20Minut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Planning Committee Minutes Template.dotx</Template>
  <TotalTime>34</TotalTime>
  <Pages>1</Pages>
  <Words>795</Words>
  <Characters>4535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WEST DEAN</dc:creator>
  <cp:lastModifiedBy>Proper Officer</cp:lastModifiedBy>
  <cp:revision>4</cp:revision>
  <cp:lastPrinted>2024-05-20T10:52:00Z</cp:lastPrinted>
  <dcterms:created xsi:type="dcterms:W3CDTF">2024-06-19T07:11:00Z</dcterms:created>
  <dcterms:modified xsi:type="dcterms:W3CDTF">2024-06-19T08:40:00Z</dcterms:modified>
</cp:coreProperties>
</file>