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844FF" w14:textId="77777777" w:rsidR="00483C49" w:rsidRDefault="00483C49" w:rsidP="00483C49">
      <w:pPr>
        <w:pStyle w:val="NormalWeb"/>
        <w:rPr>
          <w:rFonts w:ascii="Tinos" w:hAnsi="Tinos"/>
          <w:color w:val="000000"/>
          <w:sz w:val="27"/>
          <w:szCs w:val="27"/>
        </w:rPr>
      </w:pPr>
      <w:r>
        <w:rPr>
          <w:rFonts w:ascii="Tinos" w:hAnsi="Tinos"/>
          <w:color w:val="000000"/>
          <w:sz w:val="27"/>
          <w:szCs w:val="27"/>
        </w:rPr>
        <w:t>DISTRICT COUNCILLOR Tim Gwilliam &amp; Jamie Elsmore</w:t>
      </w:r>
    </w:p>
    <w:p w14:paraId="37EBBB69" w14:textId="77777777" w:rsidR="00483C49" w:rsidRDefault="00483C49" w:rsidP="00483C49">
      <w:pPr>
        <w:pStyle w:val="NormalWeb"/>
        <w:rPr>
          <w:rFonts w:ascii="Tinos" w:hAnsi="Tinos"/>
          <w:color w:val="000000"/>
          <w:sz w:val="27"/>
          <w:szCs w:val="27"/>
        </w:rPr>
      </w:pPr>
      <w:r>
        <w:rPr>
          <w:rFonts w:ascii="Tinos" w:hAnsi="Tinos"/>
          <w:color w:val="000000"/>
          <w:sz w:val="27"/>
          <w:szCs w:val="27"/>
        </w:rPr>
        <w:t>Annual report –Berry Hill Ward May 2023 – April 2024</w:t>
      </w:r>
    </w:p>
    <w:p w14:paraId="69817DA3" w14:textId="77777777" w:rsidR="00483C49" w:rsidRDefault="00483C49" w:rsidP="00483C49">
      <w:pPr>
        <w:pStyle w:val="NormalWeb"/>
        <w:rPr>
          <w:rFonts w:ascii="Tinos" w:hAnsi="Tinos"/>
          <w:color w:val="000000"/>
          <w:sz w:val="27"/>
          <w:szCs w:val="27"/>
        </w:rPr>
      </w:pPr>
      <w:r>
        <w:rPr>
          <w:rFonts w:ascii="Tinos" w:hAnsi="Tinos"/>
          <w:color w:val="000000"/>
          <w:sz w:val="27"/>
          <w:szCs w:val="27"/>
        </w:rPr>
        <w:t>The Green administration is currently made up of 7 Cabinet members.</w:t>
      </w:r>
    </w:p>
    <w:p w14:paraId="27BDD5E5" w14:textId="77777777" w:rsidR="00483C49" w:rsidRDefault="00483C49" w:rsidP="00483C49">
      <w:pPr>
        <w:pStyle w:val="NormalWeb"/>
        <w:rPr>
          <w:rFonts w:ascii="Tinos" w:hAnsi="Tinos"/>
          <w:color w:val="000000"/>
          <w:sz w:val="27"/>
          <w:szCs w:val="27"/>
        </w:rPr>
      </w:pPr>
      <w:r>
        <w:rPr>
          <w:rFonts w:ascii="Tinos" w:hAnsi="Tinos"/>
          <w:color w:val="000000"/>
          <w:sz w:val="27"/>
          <w:szCs w:val="27"/>
        </w:rPr>
        <w:t>Cllr Mark Topping, elected as leader in May 2023 resigned in April 2023 and Cllr Adrian Birch has now been elected leader. In December Deputy Leader Cllr Frazer resigned from the cabinet.</w:t>
      </w:r>
    </w:p>
    <w:p w14:paraId="38C37973" w14:textId="77777777" w:rsidR="00483C49" w:rsidRDefault="00483C49" w:rsidP="00483C49">
      <w:pPr>
        <w:pStyle w:val="NormalWeb"/>
        <w:rPr>
          <w:rFonts w:ascii="Tinos" w:hAnsi="Tinos"/>
          <w:color w:val="000000"/>
          <w:sz w:val="27"/>
          <w:szCs w:val="27"/>
        </w:rPr>
      </w:pPr>
      <w:r>
        <w:rPr>
          <w:rFonts w:ascii="Tinos" w:hAnsi="Tinos"/>
          <w:color w:val="000000"/>
          <w:sz w:val="27"/>
          <w:szCs w:val="27"/>
        </w:rPr>
        <w:t xml:space="preserve">We did not support the administration's budget which was passed in March. We were among a number of groups who offered amendments that we felt were more beneficial to the future economy of the </w:t>
      </w:r>
      <w:proofErr w:type="gramStart"/>
      <w:r>
        <w:rPr>
          <w:rFonts w:ascii="Tinos" w:hAnsi="Tinos"/>
          <w:color w:val="000000"/>
          <w:sz w:val="27"/>
          <w:szCs w:val="27"/>
        </w:rPr>
        <w:t>District</w:t>
      </w:r>
      <w:proofErr w:type="gramEnd"/>
      <w:r>
        <w:rPr>
          <w:rFonts w:ascii="Tinos" w:hAnsi="Tinos"/>
          <w:color w:val="000000"/>
          <w:sz w:val="27"/>
          <w:szCs w:val="27"/>
        </w:rPr>
        <w:t xml:space="preserve"> .</w:t>
      </w:r>
    </w:p>
    <w:p w14:paraId="3E1700A7" w14:textId="77777777" w:rsidR="00483C49" w:rsidRDefault="00483C49" w:rsidP="00483C49">
      <w:pPr>
        <w:pStyle w:val="NormalWeb"/>
        <w:rPr>
          <w:rFonts w:ascii="Tinos" w:hAnsi="Tinos"/>
          <w:color w:val="000000"/>
          <w:sz w:val="27"/>
          <w:szCs w:val="27"/>
        </w:rPr>
      </w:pPr>
      <w:r>
        <w:rPr>
          <w:rFonts w:ascii="Tinos" w:hAnsi="Tinos"/>
          <w:color w:val="000000"/>
          <w:sz w:val="27"/>
          <w:szCs w:val="27"/>
        </w:rPr>
        <w:t>Together with colleagues in the Progressive Independent Group we challenged the increased car parking fees and put forward budget amendments that included two free hours parking, however the proposal was unsupported by almost all political groups, however we are pleased that our publicity helped to gather momentum and as a direct result the public lobbying caused the administration back track on the extortionate fees they had initially proposed.</w:t>
      </w:r>
    </w:p>
    <w:p w14:paraId="1380D246" w14:textId="77777777" w:rsidR="00483C49" w:rsidRDefault="00483C49" w:rsidP="00483C49">
      <w:pPr>
        <w:pStyle w:val="NormalWeb"/>
        <w:rPr>
          <w:rFonts w:ascii="Tinos" w:hAnsi="Tinos"/>
          <w:color w:val="000000"/>
          <w:sz w:val="27"/>
          <w:szCs w:val="27"/>
        </w:rPr>
      </w:pPr>
      <w:r>
        <w:rPr>
          <w:rFonts w:ascii="Tinos" w:hAnsi="Tinos"/>
          <w:color w:val="000000"/>
          <w:sz w:val="27"/>
          <w:szCs w:val="27"/>
        </w:rPr>
        <w:t>At the October full council meeting members debated and approved the local plan strategy. This is the same strategy delivered by the previous administration although the central government reduced the number of homes by nine hundred that FoDDC needs to deliver.</w:t>
      </w:r>
    </w:p>
    <w:p w14:paraId="500F8578" w14:textId="77777777" w:rsidR="00483C49" w:rsidRDefault="00483C49" w:rsidP="00483C49">
      <w:pPr>
        <w:pStyle w:val="NormalWeb"/>
        <w:rPr>
          <w:rFonts w:ascii="Tinos" w:hAnsi="Tinos"/>
          <w:color w:val="000000"/>
          <w:sz w:val="27"/>
          <w:szCs w:val="27"/>
        </w:rPr>
      </w:pPr>
      <w:r>
        <w:rPr>
          <w:rFonts w:ascii="Tinos" w:hAnsi="Tinos"/>
          <w:color w:val="000000"/>
          <w:sz w:val="27"/>
          <w:szCs w:val="27"/>
        </w:rPr>
        <w:t>The Local Plan is still being worked through; however, the current administration has been calling daytime meetings that I have been unable to attend, this does not mean we will not challenge the Local Plan where necessary when it is debated at full council later this year. When sent out for consultation we would encourage all councillors to engage and make representation.</w:t>
      </w:r>
    </w:p>
    <w:p w14:paraId="7E8035B7" w14:textId="77777777" w:rsidR="00483C49" w:rsidRDefault="00483C49" w:rsidP="00483C49">
      <w:pPr>
        <w:pStyle w:val="NormalWeb"/>
        <w:rPr>
          <w:rFonts w:ascii="Tinos" w:hAnsi="Tinos"/>
          <w:color w:val="000000"/>
          <w:sz w:val="27"/>
          <w:szCs w:val="27"/>
        </w:rPr>
      </w:pPr>
      <w:r>
        <w:rPr>
          <w:rFonts w:ascii="Tinos" w:hAnsi="Tinos"/>
          <w:color w:val="000000"/>
          <w:sz w:val="27"/>
          <w:szCs w:val="27"/>
        </w:rPr>
        <w:t>We have held two public surgery meetings.</w:t>
      </w:r>
    </w:p>
    <w:p w14:paraId="1799A79E" w14:textId="77777777" w:rsidR="00483C49" w:rsidRDefault="00483C49" w:rsidP="00483C49">
      <w:pPr>
        <w:pStyle w:val="NormalWeb"/>
        <w:rPr>
          <w:rFonts w:ascii="Tinos" w:hAnsi="Tinos"/>
          <w:color w:val="000000"/>
          <w:sz w:val="27"/>
          <w:szCs w:val="27"/>
        </w:rPr>
      </w:pPr>
      <w:r>
        <w:rPr>
          <w:rFonts w:ascii="Tinos" w:hAnsi="Tinos"/>
          <w:color w:val="000000"/>
          <w:sz w:val="27"/>
          <w:szCs w:val="27"/>
        </w:rPr>
        <w:t>One held in Berry Hill brought up a number of issues that we have taken forward, these include anti-social behaviour complaints within Housing provider accommodation , traffic issues and concerns about street lightning potentially being switched off as part of a dark skies project.</w:t>
      </w:r>
    </w:p>
    <w:p w14:paraId="7CC00EDE" w14:textId="77777777" w:rsidR="00483C49" w:rsidRDefault="00483C49" w:rsidP="00483C49">
      <w:pPr>
        <w:pStyle w:val="NormalWeb"/>
        <w:rPr>
          <w:rFonts w:ascii="Tinos" w:hAnsi="Tinos"/>
          <w:color w:val="000000"/>
          <w:sz w:val="27"/>
          <w:szCs w:val="27"/>
        </w:rPr>
      </w:pPr>
      <w:r>
        <w:rPr>
          <w:rFonts w:ascii="Tinos" w:hAnsi="Tinos"/>
          <w:color w:val="000000"/>
          <w:sz w:val="27"/>
          <w:szCs w:val="27"/>
        </w:rPr>
        <w:t>A second, held recently at Broadwell dealt with the number of accidents that occur at Broadwell crossroads.</w:t>
      </w:r>
    </w:p>
    <w:p w14:paraId="6F075CDF" w14:textId="5DF1C097" w:rsidR="00483C49" w:rsidRDefault="00483C49" w:rsidP="00483C49">
      <w:pPr>
        <w:pStyle w:val="NormalWeb"/>
        <w:rPr>
          <w:rFonts w:ascii="Tinos" w:hAnsi="Tinos"/>
          <w:color w:val="000000"/>
          <w:sz w:val="27"/>
          <w:szCs w:val="27"/>
        </w:rPr>
      </w:pPr>
      <w:r>
        <w:rPr>
          <w:rFonts w:ascii="Tinos" w:hAnsi="Tinos"/>
          <w:color w:val="000000"/>
          <w:sz w:val="27"/>
          <w:szCs w:val="27"/>
        </w:rPr>
        <w:lastRenderedPageBreak/>
        <w:t>We have also been contacted about traffic problems on Symonds Yat</w:t>
      </w:r>
      <w:r w:rsidR="009C5B5E">
        <w:rPr>
          <w:rFonts w:ascii="Tinos" w:hAnsi="Tinos"/>
          <w:color w:val="000000"/>
          <w:sz w:val="27"/>
          <w:szCs w:val="27"/>
        </w:rPr>
        <w:t xml:space="preserve"> R</w:t>
      </w:r>
      <w:r>
        <w:rPr>
          <w:rFonts w:ascii="Tinos" w:hAnsi="Tinos"/>
          <w:color w:val="000000"/>
          <w:sz w:val="27"/>
          <w:szCs w:val="27"/>
        </w:rPr>
        <w:t>oad and have asked for County Council engagement on the issue.</w:t>
      </w:r>
    </w:p>
    <w:p w14:paraId="0882CB87" w14:textId="77777777" w:rsidR="00483C49" w:rsidRDefault="00483C49" w:rsidP="00483C49">
      <w:pPr>
        <w:pStyle w:val="NormalWeb"/>
        <w:rPr>
          <w:rFonts w:ascii="Tinos" w:hAnsi="Tinos"/>
          <w:color w:val="000000"/>
          <w:sz w:val="27"/>
          <w:szCs w:val="27"/>
        </w:rPr>
      </w:pPr>
      <w:r>
        <w:rPr>
          <w:rFonts w:ascii="Tinos" w:hAnsi="Tinos"/>
          <w:color w:val="000000"/>
          <w:sz w:val="27"/>
          <w:szCs w:val="27"/>
        </w:rPr>
        <w:t>We plan to hold another session in Bicknor in the summer.</w:t>
      </w:r>
    </w:p>
    <w:p w14:paraId="1CC6BEE8" w14:textId="77777777" w:rsidR="00483C49" w:rsidRDefault="00483C49" w:rsidP="00483C49">
      <w:pPr>
        <w:pStyle w:val="NormalWeb"/>
        <w:rPr>
          <w:rFonts w:ascii="Tinos" w:hAnsi="Tinos"/>
          <w:color w:val="000000"/>
          <w:sz w:val="27"/>
          <w:szCs w:val="27"/>
        </w:rPr>
      </w:pPr>
      <w:r>
        <w:rPr>
          <w:rFonts w:ascii="Tinos" w:hAnsi="Tinos"/>
          <w:color w:val="000000"/>
          <w:sz w:val="27"/>
          <w:szCs w:val="27"/>
        </w:rPr>
        <w:t>It has been hugely disappointing to learn in the last few weeks that the proposed leisure facility at Five Acres cannot be delivered as was planned,</w:t>
      </w:r>
    </w:p>
    <w:p w14:paraId="1AF8F1F0" w14:textId="3D009EEF" w:rsidR="00483C49" w:rsidRDefault="00483C49" w:rsidP="00483C49">
      <w:pPr>
        <w:pStyle w:val="NormalWeb"/>
        <w:rPr>
          <w:rFonts w:ascii="Tinos" w:hAnsi="Tinos"/>
          <w:color w:val="000000"/>
          <w:sz w:val="27"/>
          <w:szCs w:val="27"/>
        </w:rPr>
      </w:pPr>
      <w:r>
        <w:rPr>
          <w:rFonts w:ascii="Tinos" w:hAnsi="Tinos"/>
          <w:color w:val="000000"/>
          <w:sz w:val="27"/>
          <w:szCs w:val="27"/>
        </w:rPr>
        <w:t xml:space="preserve">This Levelling Up funded project was as of May 2023 , fully funded with an agreed start date of September 2023. The previous administration had </w:t>
      </w:r>
      <w:proofErr w:type="gramStart"/>
      <w:r>
        <w:rPr>
          <w:rFonts w:ascii="Tinos" w:hAnsi="Tinos"/>
          <w:color w:val="000000"/>
          <w:sz w:val="27"/>
          <w:szCs w:val="27"/>
        </w:rPr>
        <w:t>taken into account</w:t>
      </w:r>
      <w:proofErr w:type="gramEnd"/>
      <w:r>
        <w:rPr>
          <w:rFonts w:ascii="Tinos" w:hAnsi="Tinos"/>
          <w:color w:val="000000"/>
          <w:sz w:val="27"/>
          <w:szCs w:val="27"/>
        </w:rPr>
        <w:t xml:space="preserve"> the huge rises in inflation and building costs that had been triggered by a number of events including the Liz</w:t>
      </w:r>
      <w:r w:rsidR="009C5B5E">
        <w:rPr>
          <w:rFonts w:ascii="Tinos" w:hAnsi="Tinos"/>
          <w:color w:val="000000"/>
          <w:sz w:val="27"/>
          <w:szCs w:val="27"/>
        </w:rPr>
        <w:t xml:space="preserve"> </w:t>
      </w:r>
      <w:r>
        <w:rPr>
          <w:rFonts w:ascii="Tinos" w:hAnsi="Tinos"/>
          <w:color w:val="000000"/>
          <w:sz w:val="27"/>
          <w:szCs w:val="27"/>
        </w:rPr>
        <w:t>Truss budget and the subsequent fall out/ It had done this by adding a £5m borrowing option to the £9,2m original quote.</w:t>
      </w:r>
    </w:p>
    <w:p w14:paraId="5B66363D" w14:textId="77777777" w:rsidR="00483C49" w:rsidRDefault="00483C49" w:rsidP="00483C49">
      <w:pPr>
        <w:pStyle w:val="NormalWeb"/>
        <w:rPr>
          <w:rFonts w:ascii="Tinos" w:hAnsi="Tinos"/>
          <w:color w:val="000000"/>
          <w:sz w:val="27"/>
          <w:szCs w:val="27"/>
        </w:rPr>
      </w:pPr>
      <w:r>
        <w:rPr>
          <w:rFonts w:ascii="Tinos" w:hAnsi="Tinos"/>
          <w:color w:val="000000"/>
          <w:sz w:val="27"/>
          <w:szCs w:val="27"/>
        </w:rPr>
        <w:t>We are now informed that costs have gone beyond even that and that there may be some scaling down on what was planned to be an exemplar state of the art development.</w:t>
      </w:r>
    </w:p>
    <w:p w14:paraId="7B3BA8E2" w14:textId="21E5AD8D" w:rsidR="00483C49" w:rsidRDefault="00483C49" w:rsidP="00483C49">
      <w:pPr>
        <w:pStyle w:val="NormalWeb"/>
        <w:rPr>
          <w:rFonts w:ascii="Tinos" w:hAnsi="Tinos"/>
          <w:color w:val="000000"/>
          <w:sz w:val="27"/>
          <w:szCs w:val="27"/>
        </w:rPr>
      </w:pPr>
      <w:r>
        <w:rPr>
          <w:rFonts w:ascii="Tinos" w:hAnsi="Tinos"/>
          <w:color w:val="000000"/>
          <w:sz w:val="27"/>
          <w:szCs w:val="27"/>
        </w:rPr>
        <w:t>We have requested the Scrutiny Committee launch an immediate enquiry into the project's failings and what has been the reason for the further increases.</w:t>
      </w:r>
      <w:r w:rsidR="009C5B5E">
        <w:rPr>
          <w:rFonts w:ascii="Tinos" w:hAnsi="Tinos"/>
          <w:color w:val="000000"/>
          <w:sz w:val="27"/>
          <w:szCs w:val="27"/>
        </w:rPr>
        <w:t xml:space="preserve"> </w:t>
      </w:r>
      <w:r>
        <w:rPr>
          <w:rFonts w:ascii="Tinos" w:hAnsi="Tinos"/>
          <w:color w:val="000000"/>
          <w:sz w:val="27"/>
          <w:szCs w:val="27"/>
        </w:rPr>
        <w:t>We have also made representation to the MP who sist on the Levelling Up board.</w:t>
      </w:r>
    </w:p>
    <w:p w14:paraId="3ACAE76E" w14:textId="77777777" w:rsidR="00483C49" w:rsidRDefault="00483C49" w:rsidP="00483C49">
      <w:pPr>
        <w:pStyle w:val="NormalWeb"/>
        <w:rPr>
          <w:rFonts w:ascii="Tinos" w:hAnsi="Tinos"/>
          <w:color w:val="000000"/>
          <w:sz w:val="27"/>
          <w:szCs w:val="27"/>
        </w:rPr>
      </w:pPr>
      <w:r>
        <w:rPr>
          <w:rFonts w:ascii="Tinos" w:hAnsi="Tinos"/>
          <w:color w:val="000000"/>
          <w:sz w:val="27"/>
          <w:szCs w:val="27"/>
        </w:rPr>
        <w:t>Work commitments have made it difficult for district councillors to attend WDPC meetings in the last year, however a recent change in the role of Cllr Elsmore hopefully will allow him to attend more often in future.</w:t>
      </w:r>
    </w:p>
    <w:p w14:paraId="151D2E38" w14:textId="77777777" w:rsidR="00483C49" w:rsidRDefault="00483C49" w:rsidP="00483C49">
      <w:pPr>
        <w:pStyle w:val="NormalWeb"/>
        <w:rPr>
          <w:rFonts w:ascii="Tinos" w:hAnsi="Tinos"/>
          <w:color w:val="000000"/>
          <w:sz w:val="27"/>
          <w:szCs w:val="27"/>
        </w:rPr>
      </w:pPr>
    </w:p>
    <w:p w14:paraId="1B82EA38" w14:textId="77777777" w:rsidR="00483C49" w:rsidRDefault="00483C49" w:rsidP="00483C49">
      <w:pPr>
        <w:pStyle w:val="NormalWeb"/>
        <w:rPr>
          <w:rFonts w:ascii="Tinos" w:hAnsi="Tinos"/>
          <w:color w:val="000000"/>
          <w:sz w:val="27"/>
          <w:szCs w:val="27"/>
        </w:rPr>
      </w:pPr>
      <w:r>
        <w:rPr>
          <w:rFonts w:ascii="Tinos" w:hAnsi="Tinos"/>
          <w:color w:val="000000"/>
          <w:sz w:val="27"/>
          <w:szCs w:val="27"/>
        </w:rPr>
        <w:t>Tim Gwilliam / Jamie Elsmore – Progressive Independent Group – Berry Hill Ward.</w:t>
      </w:r>
    </w:p>
    <w:p w14:paraId="71FCE46D" w14:textId="77777777" w:rsidR="00D34950" w:rsidRDefault="00D34950"/>
    <w:sectPr w:rsidR="00D349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no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49"/>
    <w:rsid w:val="00175CAF"/>
    <w:rsid w:val="00483C49"/>
    <w:rsid w:val="00925E5D"/>
    <w:rsid w:val="009C5B5E"/>
    <w:rsid w:val="00B8778A"/>
    <w:rsid w:val="00D34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7BDF"/>
  <w15:chartTrackingRefBased/>
  <w15:docId w15:val="{DD47EAB9-8D4B-4693-AE58-0136CB8E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C49"/>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483C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83C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83C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83C4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83C4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83C4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83C4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83C4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83C4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3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3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3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3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3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3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3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3C49"/>
    <w:rPr>
      <w:rFonts w:eastAsiaTheme="majorEastAsia" w:cstheme="majorBidi"/>
      <w:color w:val="272727" w:themeColor="text1" w:themeTint="D8"/>
    </w:rPr>
  </w:style>
  <w:style w:type="paragraph" w:styleId="Title">
    <w:name w:val="Title"/>
    <w:basedOn w:val="Normal"/>
    <w:next w:val="Normal"/>
    <w:link w:val="TitleChar"/>
    <w:uiPriority w:val="10"/>
    <w:qFormat/>
    <w:rsid w:val="00483C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83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3C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83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3C49"/>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83C49"/>
    <w:rPr>
      <w:i/>
      <w:iCs/>
      <w:color w:val="404040" w:themeColor="text1" w:themeTint="BF"/>
    </w:rPr>
  </w:style>
  <w:style w:type="paragraph" w:styleId="ListParagraph">
    <w:name w:val="List Paragraph"/>
    <w:basedOn w:val="Normal"/>
    <w:uiPriority w:val="34"/>
    <w:qFormat/>
    <w:rsid w:val="00483C49"/>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483C49"/>
    <w:rPr>
      <w:i/>
      <w:iCs/>
      <w:color w:val="0F4761" w:themeColor="accent1" w:themeShade="BF"/>
    </w:rPr>
  </w:style>
  <w:style w:type="paragraph" w:styleId="IntenseQuote">
    <w:name w:val="Intense Quote"/>
    <w:basedOn w:val="Normal"/>
    <w:next w:val="Normal"/>
    <w:link w:val="IntenseQuoteChar"/>
    <w:uiPriority w:val="30"/>
    <w:qFormat/>
    <w:rsid w:val="00483C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83C49"/>
    <w:rPr>
      <w:i/>
      <w:iCs/>
      <w:color w:val="0F4761" w:themeColor="accent1" w:themeShade="BF"/>
    </w:rPr>
  </w:style>
  <w:style w:type="character" w:styleId="IntenseReference">
    <w:name w:val="Intense Reference"/>
    <w:basedOn w:val="DefaultParagraphFont"/>
    <w:uiPriority w:val="32"/>
    <w:qFormat/>
    <w:rsid w:val="00483C49"/>
    <w:rPr>
      <w:b/>
      <w:bCs/>
      <w:smallCaps/>
      <w:color w:val="0F4761" w:themeColor="accent1" w:themeShade="BF"/>
      <w:spacing w:val="5"/>
    </w:rPr>
  </w:style>
  <w:style w:type="paragraph" w:styleId="NormalWeb">
    <w:name w:val="Normal (Web)"/>
    <w:basedOn w:val="Normal"/>
    <w:uiPriority w:val="99"/>
    <w:semiHidden/>
    <w:unhideWhenUsed/>
    <w:rsid w:val="00483C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45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 Officer</dc:creator>
  <cp:keywords/>
  <dc:description/>
  <cp:lastModifiedBy>Proper Officer</cp:lastModifiedBy>
  <cp:revision>2</cp:revision>
  <cp:lastPrinted>2024-05-29T07:44:00Z</cp:lastPrinted>
  <dcterms:created xsi:type="dcterms:W3CDTF">2024-05-28T15:13:00Z</dcterms:created>
  <dcterms:modified xsi:type="dcterms:W3CDTF">2024-05-29T07:44:00Z</dcterms:modified>
</cp:coreProperties>
</file>